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Мандарини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>
          <w:i w:val="1"/>
          <w:iCs w:val="1"/>
        </w:rPr>
        <w:t xml:space="preserve">Весела новела</w:t>
      </w:r>
    </w:p>
    <w:p>
      <w:pPr/>
    </w:p>
    <w:p>
      <w:pPr/>
      <w:r>
        <w:rPr/>
        <w:t xml:space="preserve">Гей, було це на риночку, громадяни любі.</w:t>
      </w:r>
    </w:p>
    <w:p>
      <w:pPr/>
      <w:r>
        <w:rPr/>
        <w:t xml:space="preserve">Продавали мандарини хлопці чорночубі.</w:t>
      </w:r>
    </w:p>
    <w:p>
      <w:pPr/>
      <w:r>
        <w:rPr/>
        <w:t xml:space="preserve">А ті фрукти купувала молода дівиця,</w:t>
      </w:r>
    </w:p>
    <w:p>
      <w:pPr/>
      <w:r>
        <w:rPr/>
        <w:t xml:space="preserve">У якої довгі ноги й куцая спідниця.</w:t>
      </w:r>
    </w:p>
    <w:p>
      <w:pPr/>
      <w:r>
        <w:rPr/>
        <w:t xml:space="preserve">Склала фрукти та дівиця у свою корзинку</w:t>
      </w:r>
    </w:p>
    <w:p>
      <w:pPr/>
      <w:r>
        <w:rPr/>
        <w:t xml:space="preserve">І впустила ту корзинку просто серед ринку.</w:t>
      </w:r>
    </w:p>
    <w:p>
      <w:pPr/>
      <w:r>
        <w:rPr/>
        <w:t xml:space="preserve">Як нагнулася збирати діва мандарини —</w:t>
      </w:r>
    </w:p>
    <w:p>
      <w:pPr/>
      <w:r>
        <w:rPr/>
        <w:t xml:space="preserve">Описать пером не можна дивної картини!</w:t>
      </w:r>
    </w:p>
    <w:p>
      <w:pPr/>
      <w:r>
        <w:rPr/>
        <w:t xml:space="preserve">Мандаринники до неї кинулись прожогом,</w:t>
      </w:r>
    </w:p>
    <w:p>
      <w:pPr/>
      <w:r>
        <w:rPr/>
        <w:t xml:space="preserve">Поставали на коліна, наче перед Богом.</w:t>
      </w:r>
    </w:p>
    <w:p>
      <w:pPr/>
      <w:r>
        <w:rPr/>
        <w:t xml:space="preserve">Все зібрали, розшукали найдрібнішу штучку.</w:t>
      </w:r>
    </w:p>
    <w:p>
      <w:pPr/>
      <w:r>
        <w:rPr/>
        <w:t xml:space="preserve">Попрощалася дівиця з хлопцями за ручку.</w:t>
      </w:r>
    </w:p>
    <w:p>
      <w:pPr/>
      <w:r>
        <w:rPr/>
        <w:t xml:space="preserve">Веселенькі до прилавка повернулись хлопці,</w:t>
      </w:r>
    </w:p>
    <w:p>
      <w:pPr/>
      <w:r>
        <w:rPr/>
        <w:t xml:space="preserve">А там грошиків немає, пусто у коробці.</w:t>
      </w:r>
    </w:p>
    <w:p>
      <w:pPr/>
      <w:r>
        <w:rPr/>
        <w:t xml:space="preserve">І хіба ж дівиця мила в тому винувата,</w:t>
      </w:r>
    </w:p>
    <w:p>
      <w:pPr/>
      <w:r>
        <w:rPr/>
        <w:t xml:space="preserve">Що піймались, як то кажуть, на живця хлоп'ята?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Мандарини — Павло Глазовий</dc:title>
  <dc:description/>
  <dc:subject/>
  <cp:keywords/>
  <cp:category/>
  <cp:lastModifiedBy/>
  <dcterms:created xsi:type="dcterms:W3CDTF">2026-02-05T00:36:54+00:00</dcterms:created>
  <dcterms:modified xsi:type="dcterms:W3CDTF">2026-02-05T00:36:54+00:00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