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Воскресіння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Буряківець</w:t>
      </w:r>
    </w:p>
    <w:p>
      <w:pPr/>
      <w:r>
        <w:rPr/>
        <w:t xml:space="preserve">І праведні й неправедні діла</w:t>
      </w:r>
    </w:p>
    <w:p>
      <w:pPr/>
      <w:r>
        <w:rPr/>
        <w:t xml:space="preserve">Колись у Царстві Вічному розсудять,</w:t>
      </w:r>
    </w:p>
    <w:p>
      <w:pPr/>
      <w:r>
        <w:rPr/>
        <w:t xml:space="preserve">І відсахнуться вбивники від зла</w:t>
      </w:r>
    </w:p>
    <w:p>
      <w:pPr/>
      <w:r>
        <w:rPr/>
        <w:t xml:space="preserve">З гадюками обвислими на грудях.</w:t>
      </w:r>
    </w:p>
    <w:p>
      <w:pPr/>
    </w:p>
    <w:p>
      <w:pPr/>
      <w:r>
        <w:rPr/>
        <w:t xml:space="preserve">І стане волі сторожем закон,</w:t>
      </w:r>
    </w:p>
    <w:p>
      <w:pPr/>
      <w:r>
        <w:rPr/>
        <w:t xml:space="preserve">Благословенний радістю земною.</w:t>
      </w:r>
    </w:p>
    <w:p>
      <w:pPr/>
      <w:r>
        <w:rPr/>
        <w:t xml:space="preserve">І незгасимий заблищить вогонь</w:t>
      </w:r>
    </w:p>
    <w:p>
      <w:pPr/>
      <w:r>
        <w:rPr/>
        <w:t xml:space="preserve">На верховинах, вторгнутих імлою.</w:t>
      </w:r>
    </w:p>
    <w:p>
      <w:pPr/>
    </w:p>
    <w:p>
      <w:pPr/>
      <w:r>
        <w:rPr/>
        <w:t xml:space="preserve">А ми, неначе сироти оті,</w:t>
      </w:r>
    </w:p>
    <w:p>
      <w:pPr/>
      <w:r>
        <w:rPr/>
        <w:t xml:space="preserve">Що біля церкви прихилились в свято,</w:t>
      </w:r>
    </w:p>
    <w:p>
      <w:pPr/>
      <w:r>
        <w:rPr/>
        <w:t xml:space="preserve">Здивуємось, уздрівши на путі</w:t>
      </w:r>
    </w:p>
    <w:p>
      <w:pPr/>
      <w:r>
        <w:rPr/>
        <w:t xml:space="preserve">Пророків, за людські діла розп'ятих.</w:t>
      </w:r>
    </w:p>
    <w:p>
      <w:pPr/>
    </w:p>
    <w:p>
      <w:pPr/>
      <w:r>
        <w:rPr/>
        <w:t xml:space="preserve">Сліпих і кволих люди привезуть,</w:t>
      </w:r>
    </w:p>
    <w:p>
      <w:pPr/>
      <w:r>
        <w:rPr/>
        <w:t xml:space="preserve">Питаючи: — Христа не зустрічали?.. —</w:t>
      </w:r>
    </w:p>
    <w:p>
      <w:pPr/>
      <w:r>
        <w:rPr/>
        <w:t xml:space="preserve">І голуби засріблять в леті путь,</w:t>
      </w:r>
    </w:p>
    <w:p>
      <w:pPr/>
      <w:r>
        <w:rPr/>
        <w:t xml:space="preserve">Хитнуть зорю в далекому причалі.</w:t>
      </w:r>
    </w:p>
    <w:p>
      <w:pPr/>
    </w:p>
    <w:p>
      <w:pPr/>
      <w:r>
        <w:rPr/>
        <w:t xml:space="preserve">Настане радість в нашому житті,</w:t>
      </w:r>
    </w:p>
    <w:p>
      <w:pPr/>
      <w:r>
        <w:rPr/>
        <w:t xml:space="preserve">Благословляючи земні діброви,</w:t>
      </w:r>
    </w:p>
    <w:p>
      <w:pPr/>
      <w:r>
        <w:rPr/>
        <w:t xml:space="preserve">Хреста з Ісусом будемо нести</w:t>
      </w:r>
    </w:p>
    <w:p>
      <w:pPr/>
      <w:r>
        <w:rPr/>
        <w:t xml:space="preserve">Дорогою і правди і любови.</w:t>
      </w:r>
    </w:p>
    <w:p>
      <w:pPr/>
    </w:p>
    <w:p>
      <w:pPr/>
      <w:r>
        <w:rPr/>
        <w:t xml:space="preserve">1949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Воскресіння — Юрій Буряківець</dc:title>
  <dc:description/>
  <dc:subject/>
  <cp:keywords/>
  <cp:category/>
  <cp:lastModifiedBy/>
  <dcterms:created xsi:type="dcterms:W3CDTF">2025-12-22T00:11:53+00:00</dcterms:created>
  <dcterms:modified xsi:type="dcterms:W3CDTF">2025-12-22T00:11:53+00:00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