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Розвела я синю фарбу,</w:t>
      </w:r>
    </w:p>
    <w:p>
      <w:pPr/>
      <w:r>
        <w:rPr/>
        <w:t xml:space="preserve">нею небо я забарвлю,</w:t>
      </w:r>
    </w:p>
    <w:p>
      <w:pPr/>
      <w:r>
        <w:rPr/>
        <w:t xml:space="preserve">а з рожево-сірих фарб</w:t>
      </w:r>
    </w:p>
    <w:p>
      <w:pPr/>
      <w:r>
        <w:rPr/>
        <w:t xml:space="preserve">вийде</w:t>
      </w:r>
    </w:p>
    <w:p>
      <w:pPr/>
      <w:r>
        <w:rPr/>
        <w:t xml:space="preserve">хмарка,</w:t>
      </w:r>
    </w:p>
    <w:p>
      <w:pPr/>
      <w:r>
        <w:rPr/>
        <w:t xml:space="preserve">зорі,</w:t>
      </w:r>
    </w:p>
    <w:p>
      <w:pPr/>
      <w:r>
        <w:rPr/>
        <w:t xml:space="preserve">яр.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Фарба — Іван Гущак</dc:title>
  <dc:description/>
  <dc:subject/>
  <cp:keywords/>
  <cp:category/>
  <cp:lastModifiedBy/>
  <dcterms:created xsi:type="dcterms:W3CDTF">2025-12-10T18:46:35+00:00</dcterms:created>
  <dcterms:modified xsi:type="dcterms:W3CDTF">2025-12-10T18:46:35+00:00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