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Чудуюся, коли тебе побачу...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Мар'яну Маловському</w:t>
      </w:r>
    </w:p>
    <w:p>
      <w:pPr/>
      <w:r>
        <w:rPr/>
        <w:t xml:space="preserve">Чудуюся, коли тебе побачу,</w:t>
      </w:r>
    </w:p>
    <w:p>
      <w:pPr/>
      <w:r>
        <w:rPr/>
        <w:t xml:space="preserve">Ти знову літо десь промандрував,</w:t>
      </w:r>
    </w:p>
    <w:p>
      <w:pPr/>
      <w:r>
        <w:rPr/>
        <w:t xml:space="preserve">Ти знову сіно десь косив, складав</w:t>
      </w:r>
    </w:p>
    <w:p>
      <w:pPr/>
      <w:r>
        <w:rPr/>
        <w:t xml:space="preserve">В липневу пору, гожу і гарячу.</w:t>
      </w:r>
    </w:p>
    <w:p>
      <w:pPr/>
    </w:p>
    <w:p>
      <w:pPr/>
      <w:r>
        <w:rPr/>
        <w:t xml:space="preserve">А потім під копою малював</w:t>
      </w:r>
    </w:p>
    <w:p>
      <w:pPr/>
      <w:r>
        <w:rPr/>
        <w:t xml:space="preserve">Танок дівочий і селянську вдачу,</w:t>
      </w:r>
    </w:p>
    <w:p>
      <w:pPr/>
      <w:r>
        <w:rPr/>
        <w:t xml:space="preserve">Голівку русу, посмішку дитячу</w:t>
      </w:r>
    </w:p>
    <w:p>
      <w:pPr/>
      <w:r>
        <w:rPr/>
        <w:t xml:space="preserve">І в серце скарби знайдені ховав.</w:t>
      </w:r>
    </w:p>
    <w:p>
      <w:pPr/>
    </w:p>
    <w:p>
      <w:pPr/>
      <w:r>
        <w:rPr/>
        <w:t xml:space="preserve">А зараз скарби ті на полотні,</w:t>
      </w:r>
    </w:p>
    <w:p>
      <w:pPr/>
      <w:r>
        <w:rPr/>
        <w:t xml:space="preserve">І як не чудуватися мені,</w:t>
      </w:r>
    </w:p>
    <w:p>
      <w:pPr/>
      <w:r>
        <w:rPr/>
        <w:t xml:space="preserve">Коли схвильований до глибини красою.</w:t>
      </w:r>
    </w:p>
    <w:p>
      <w:pPr/>
    </w:p>
    <w:p>
      <w:pPr/>
      <w:r>
        <w:rPr/>
        <w:t xml:space="preserve">Мар'яне, будеш мандрувати знов</w:t>
      </w:r>
    </w:p>
    <w:p>
      <w:pPr/>
      <w:r>
        <w:rPr/>
        <w:t xml:space="preserve">Серед полів, серед густих дібров,</w:t>
      </w:r>
    </w:p>
    <w:p>
      <w:pPr/>
      <w:r>
        <w:rPr/>
        <w:t xml:space="preserve">Візьми й мене в ті мандри із собою.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Чудуюся, коли тебе побачу... — Василь Грінчак</dc:title>
  <dc:description/>
  <dc:subject/>
  <cp:keywords/>
  <cp:category/>
  <cp:lastModifiedBy/>
  <dcterms:created xsi:type="dcterms:W3CDTF">2025-12-10T00:10:56+00:00</dcterms:created>
  <dcterms:modified xsi:type="dcterms:W3CDTF">2025-12-10T00:10:56+00:00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