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 сама мишка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Була собі Мишка. Та сама, без якої Ріпку не змогли Дідусь разом з Бабусею, Онучкою, Жучкою та Кицькою вирвати. Тільки ото коли Мишка підбігла та Кицьку за хвоста вхопила та дружно всі разом смикнули — отоді й витягли Ріпку. І Бабуся стала Мишці біля нірки шматочок сиру класти. І Кицька ту Мишку вже не лякала.</w:t>
      </w:r>
    </w:p>
    <w:p>
      <w:pPr/>
      <w:r>
        <w:rPr/>
        <w:t xml:space="preserve">А Мишка дуже запишалася!..</w:t>
      </w:r>
    </w:p>
    <w:p>
      <w:pPr/>
      <w:r>
        <w:rPr/>
        <w:t xml:space="preserve">Наступної осені знов кличе Дідусь усіх Ріпку рвати.</w:t>
      </w:r>
    </w:p>
    <w:p>
      <w:pPr/>
      <w:r>
        <w:rPr/>
        <w:t xml:space="preserve">А Мишка й каже:</w:t>
      </w:r>
    </w:p>
    <w:p>
      <w:pPr/>
      <w:r>
        <w:rPr/>
        <w:t xml:space="preserve">— Я ще не встигла відхекатись од торішньої Ріпки. Дуже важка робота була. Страх як я наморилася. Тягніть самі!</w:t>
      </w:r>
    </w:p>
    <w:p>
      <w:pPr/>
      <w:r>
        <w:rPr/>
        <w:t xml:space="preserve">Дідусь ухопив Ріпку за чуб, а Бабуся, Онучка, Жучка, Кицька ухопились одне за одного — і дружно витягли нову Ріпку. Навіть ще більшу, ніж торік! Усі були задоволені.</w:t>
      </w:r>
    </w:p>
    <w:p>
      <w:pPr/>
      <w:r>
        <w:rPr/>
        <w:t xml:space="preserve">Тільки Мишка ніяк не могла збагнути, чому це Бабуся почала забувати покласти їй перед ніркою шматочок сиру? А Кицька — та стала страхітливо шипіти і лякати Мишку. Хоч із двору сіроманці втікай.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сама мишка — Юрій Ярмиш</dc:title>
  <dc:description/>
  <dc:subject/>
  <cp:keywords/>
  <cp:category/>
  <cp:lastModifiedBy/>
  <dcterms:created xsi:type="dcterms:W3CDTF">2025-11-27T14:22:07+00:00</dcterms:created>
  <dcterms:modified xsi:type="dcterms:W3CDTF">2025-11-27T14:22:07+00:00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