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все-таки я Вас любила...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Забужко</w:t>
      </w:r>
    </w:p>
    <w:p>
      <w:pPr/>
      <w:r>
        <w:rPr/>
        <w:t xml:space="preserve">… А все-таки я Вас любила, любила, любила!</w:t>
      </w:r>
    </w:p>
    <w:p>
      <w:pPr/>
      <w:r>
        <w:rPr/>
        <w:t xml:space="preserve">І це не минає — хіба осідає на дно…</w:t>
      </w:r>
    </w:p>
    <w:p>
      <w:pPr/>
      <w:r>
        <w:rPr/>
        <w:t xml:space="preserve">Я Вас у собі, мов коштовну карафку, розбила —</w:t>
      </w:r>
    </w:p>
    <w:p>
      <w:pPr/>
      <w:r>
        <w:rPr/>
        <w:t xml:space="preserve">І душу, як білий обрус, просочило щемливе вино!</w:t>
      </w:r>
    </w:p>
    <w:p>
      <w:pPr/>
      <w:r>
        <w:rPr/>
        <w:t xml:space="preserve">Ви колір дали моїм мислям, а образам тіло,</w:t>
      </w:r>
    </w:p>
    <w:p>
      <w:pPr/>
      <w:r>
        <w:rPr/>
        <w:t xml:space="preserve">Зоставшись — лиш шумом, як море у мушлі в ушу…</w:t>
      </w:r>
    </w:p>
    <w:p>
      <w:pPr/>
      <w:r>
        <w:rPr/>
        <w:t xml:space="preserve">А як там насправді було — то яке кому, Господи, діло!</w:t>
      </w:r>
    </w:p>
    <w:p>
      <w:pPr/>
      <w:r>
        <w:rPr/>
        <w:t xml:space="preserve">Важливо — як буде.</w:t>
      </w:r>
    </w:p>
    <w:p>
      <w:pPr/>
      <w:r>
        <w:rPr/>
        <w:t xml:space="preserve">А буде — як я напишу.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все-таки я Вас любила... — Оксана Забужко</dc:title>
  <dc:description/>
  <dc:subject/>
  <cp:keywords/>
  <cp:category/>
  <cp:lastModifiedBy/>
  <dcterms:created xsi:type="dcterms:W3CDTF">2025-11-21T16:51:58+00:00</dcterms:created>
  <dcterms:modified xsi:type="dcterms:W3CDTF">2025-11-21T16:51:58+00:00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