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Голос ніжності й правди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Що справжні поети велика рідкість, видно хоч би й з того, що відтоді, як пішов із життя Володимир Сосюра, ми й досі почуваємо його відсутність, без нього так і зосталась незаповненою в літературі та поетична сфера, де протягом десятиріч панував його неповторний талант. Син Донеччини, задушевний лірик, він був серед тих, хто глибоко відчув красу і виявив нові можливості українського поетичного слова. Його поезія, довірлива, щира, безманірна, справді була співом душі — душі відкритої, людяної, дивовижно тонкої і ніжної у своїх почуваннях.</w:t>
      </w:r>
    </w:p>
    <w:p>
      <w:pPr/>
      <w:r>
        <w:rPr/>
        <w:t xml:space="preserve">Звичайно, це говориться ніяк не в докір іншим нашим чудовим поетам, кожен із них дорогий нам по-своєму, бо ж Сосюра не самотній в нашій поезії, хоча голосом своїм, його задушевністю, теплотою, інтимністю, його знаменитим сосюринським тембром він-таки ні на кого не схожий, він — одинак. В отому глибокому його саморозкритті, що декому здавалось аж надмірним, виявлялася натура поета в усій її щирості, майже дитинній довірливості до людей. І читач за це довір'я віддячував. Сосюра був народним улюбленцем, за ним ходили легенди. Кілька поколінь радянських студентів виростало з його лірикою на вустах, численні ентузіасти розносили співуче Сосюрине слово по всій Україні.</w:t>
      </w:r>
    </w:p>
    <w:p>
      <w:pPr/>
      <w:r>
        <w:rPr/>
        <w:t xml:space="preserve">Поезія наша й сьогодні розвивається, повниться силами, є в ній багато нових талантів, якими можна пишатись. Та коли я читаю твори декотрих із наших сучасних поетів, твори, в яких виблискує і міцний розум, і ерудиція, і філігранна витонченість художньої форми, що вражає новизною і винахідливістю,— коли це читаю і навіть захоплююсь, то все ж і тоді ловлю себе часом на відчутті, що гарному цьому твору щось ніби заважає вільно дихати, що він аж надто захаращений складними словесно-модерними конструкціями, крізь які дедалі важче стає пробиватися в нашу поезію теплу отієї щирості, душевної відкритості, якою так струменить Шевченкова лірика і якою так хвилював людей автор "Червоної зими" та поетичної сповіді "Любіть Україну".</w:t>
      </w:r>
    </w:p>
    <w:p>
      <w:pPr/>
      <w:r>
        <w:rPr/>
        <w:t xml:space="preserve">Будь-яке штукарство Сосюрі було чуже. Сила його слова, справжній гуманізм його лірики — в природності, в чистосердечному довір'ї до людини, в безмежній відданості їй. Мабуть, тільки значна, непересічна особистість може дозволити собі розкіш розмовляти з людьми своїм природним голосом — голосом правди, пристрасті, чистої, непідробної любові.</w:t>
      </w:r>
    </w:p>
    <w:p>
      <w:pPr/>
      <w:r>
        <w:rPr>
          <w:i w:val="1"/>
          <w:iCs w:val="1"/>
        </w:rPr>
        <w:t xml:space="preserve">1968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 ніжності й правди — Олесь Гончар</dc:title>
  <dc:description/>
  <dc:subject/>
  <cp:keywords/>
  <cp:category/>
  <cp:lastModifiedBy/>
  <dcterms:created xsi:type="dcterms:W3CDTF">2025-10-01T13:28:11+01:00</dcterms:created>
  <dcterms:modified xsi:type="dcterms:W3CDTF">2025-10-01T13:28:11+01:00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