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Безталанний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Іде чумак, іде козак</w:t>
      </w:r>
    </w:p>
    <w:p>
      <w:pPr/>
      <w:r>
        <w:rPr/>
        <w:t xml:space="preserve">Дорогою з Дону;</w:t>
      </w:r>
    </w:p>
    <w:p>
      <w:pPr/>
      <w:r>
        <w:rPr/>
        <w:t xml:space="preserve">Везе рибку — таловірку[1]</w:t>
      </w:r>
    </w:p>
    <w:p>
      <w:pPr/>
      <w:r>
        <w:rPr/>
        <w:t xml:space="preserve">На продаж додому.</w:t>
      </w:r>
    </w:p>
    <w:p>
      <w:pPr/>
      <w:r>
        <w:rPr/>
        <w:t xml:space="preserve">Штани в його полатані,</w:t>
      </w:r>
    </w:p>
    <w:p>
      <w:pPr/>
      <w:r>
        <w:rPr/>
        <w:t xml:space="preserve">Подрана свитина;</w:t>
      </w:r>
    </w:p>
    <w:p>
      <w:pPr/>
      <w:r>
        <w:rPr/>
        <w:t xml:space="preserve">Куди не глянь — кругом бідний,</w:t>
      </w:r>
    </w:p>
    <w:p>
      <w:pPr/>
      <w:r>
        <w:rPr/>
        <w:t xml:space="preserve">Кругом сиротина!</w:t>
      </w:r>
    </w:p>
    <w:p>
      <w:pPr/>
      <w:r>
        <w:rPr/>
        <w:t xml:space="preserve">Як вдариться ж чумаченько</w:t>
      </w:r>
    </w:p>
    <w:p>
      <w:pPr/>
      <w:r>
        <w:rPr/>
        <w:t xml:space="preserve">Об поли руками:</w:t>
      </w:r>
    </w:p>
    <w:p>
      <w:pPr/>
      <w:r>
        <w:rPr/>
        <w:t xml:space="preserve">Доля моя, щастя моє,</w:t>
      </w:r>
    </w:p>
    <w:p>
      <w:pPr/>
      <w:r>
        <w:rPr/>
        <w:t xml:space="preserve">Лихо мені з вами!</w:t>
      </w:r>
    </w:p>
    <w:p>
      <w:pPr/>
      <w:r>
        <w:rPr/>
        <w:t xml:space="preserve">Покинула мене мати</w:t>
      </w:r>
    </w:p>
    <w:p>
      <w:pPr/>
      <w:r>
        <w:rPr/>
        <w:t xml:space="preserve">Без грошей, без роду;</w:t>
      </w:r>
    </w:p>
    <w:p>
      <w:pPr/>
      <w:r>
        <w:rPr/>
        <w:t xml:space="preserve">Дала тільки карі очі,</w:t>
      </w:r>
    </w:p>
    <w:p>
      <w:pPr/>
      <w:r>
        <w:rPr/>
        <w:t xml:space="preserve">Хорошую вроду.</w:t>
      </w:r>
    </w:p>
    <w:p>
      <w:pPr/>
      <w:r>
        <w:rPr/>
        <w:t xml:space="preserve">Сім год у Крим по сіль ходив,</w:t>
      </w:r>
    </w:p>
    <w:p>
      <w:pPr/>
      <w:r>
        <w:rPr/>
        <w:t xml:space="preserve">А сім год до Дону;</w:t>
      </w:r>
    </w:p>
    <w:p>
      <w:pPr/>
      <w:r>
        <w:rPr/>
        <w:t xml:space="preserve">Ані долі, ані щастя</w:t>
      </w:r>
    </w:p>
    <w:p>
      <w:pPr/>
      <w:r>
        <w:rPr/>
        <w:t xml:space="preserve">Ні в людях, ні дома!</w:t>
      </w:r>
    </w:p>
    <w:p>
      <w:pPr/>
      <w:r>
        <w:rPr/>
        <w:t xml:space="preserve">Хились, моя головонько,</w:t>
      </w:r>
    </w:p>
    <w:p>
      <w:pPr/>
      <w:r>
        <w:rPr/>
        <w:t xml:space="preserve">Як тая билина:</w:t>
      </w:r>
    </w:p>
    <w:p>
      <w:pPr/>
      <w:r>
        <w:rPr/>
        <w:t xml:space="preserve">Буде тебе привітати</w:t>
      </w:r>
    </w:p>
    <w:p>
      <w:pPr/>
      <w:r>
        <w:rPr/>
        <w:t xml:space="preserve">Лихая година!</w:t>
      </w:r>
    </w:p>
    <w:p>
      <w:pPr/>
      <w:r>
        <w:rPr/>
        <w:t xml:space="preserve">Хились, моя головонько,</w:t>
      </w:r>
    </w:p>
    <w:p>
      <w:pPr/>
      <w:r>
        <w:rPr/>
        <w:t xml:space="preserve">Ще нижче билини:</w:t>
      </w:r>
    </w:p>
    <w:p>
      <w:pPr/>
      <w:r>
        <w:rPr/>
        <w:t xml:space="preserve">Як ляжу я — дарма моя</w:t>
      </w:r>
    </w:p>
    <w:p>
      <w:pPr/>
      <w:r>
        <w:rPr/>
        <w:t xml:space="preserve">Славонька загине!</w:t>
      </w:r>
    </w:p>
    <w:p>
      <w:pPr/>
    </w:p>
    <w:p>
      <w:pPr/>
      <w:r>
        <w:rPr>
          <w:i w:val="1"/>
          <w:iCs w:val="1"/>
        </w:rPr>
        <w:t xml:space="preserve">1847</w:t>
      </w:r>
    </w:p>
    <w:p>
      <w:pPr/>
    </w:p>
    <w:p>
      <w:pPr/>
      <w:r>
        <w:rPr>
          <w:b w:val="1"/>
          <w:bCs w:val="1"/>
        </w:rPr>
        <w:t xml:space="preserve">Примітки:</w:t>
      </w:r>
    </w:p>
    <w:p>
      <w:pPr/>
      <w:r>
        <w:rPr/>
        <w:t xml:space="preserve">[1] Сорт оселедців.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Безталанний — Яків Щоголів</dc:title>
  <dc:description/>
  <dc:subject/>
  <cp:keywords/>
  <cp:category/>
  <cp:lastModifiedBy/>
  <dcterms:created xsi:type="dcterms:W3CDTF">2025-04-01T00:04:37+01:00</dcterms:created>
  <dcterms:modified xsi:type="dcterms:W3CDTF">2025-04-01T00:04:37+01:00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