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Родився ти на світ не між тими батьками,</w:t>
      </w:r>
    </w:p>
    <w:p>
      <w:pPr/>
      <w:r>
        <w:rPr/>
        <w:t xml:space="preserve">Не серед справжніх тих панів,</w:t>
      </w:r>
    </w:p>
    <w:p>
      <w:pPr/>
      <w:r>
        <w:rPr/>
        <w:t xml:space="preserve">Що їх прапрадіди стояли ще стовпами</w:t>
      </w:r>
    </w:p>
    <w:p>
      <w:pPr/>
      <w:r>
        <w:rPr/>
        <w:t xml:space="preserve">Кругом престолів і царів.</w:t>
      </w:r>
    </w:p>
    <w:p>
      <w:pPr/>
      <w:r>
        <w:rPr/>
        <w:t xml:space="preserve">Ніколи й голови за віру й батьківщину</w:t>
      </w:r>
    </w:p>
    <w:p>
      <w:pPr/>
      <w:r>
        <w:rPr/>
        <w:t xml:space="preserve">Під кулю ти не підставляв;</w:t>
      </w:r>
    </w:p>
    <w:p>
      <w:pPr/>
      <w:r>
        <w:rPr/>
        <w:t xml:space="preserve">Ні правди чистої не вніс в свою родину,</w:t>
      </w:r>
    </w:p>
    <w:p>
      <w:pPr/>
      <w:r>
        <w:rPr/>
        <w:t xml:space="preserve">Добру юнаків не навчав.</w:t>
      </w:r>
    </w:p>
    <w:p>
      <w:pPr/>
      <w:r>
        <w:rPr/>
        <w:t xml:space="preserve">За що ж, панотче, вас вельможністю зробили</w:t>
      </w:r>
    </w:p>
    <w:p>
      <w:pPr/>
      <w:r>
        <w:rPr/>
        <w:t xml:space="preserve">І на ходулі підняли;</w:t>
      </w:r>
    </w:p>
    <w:p>
      <w:pPr/>
      <w:r>
        <w:rPr/>
        <w:t xml:space="preserve">В блистючому всьому, як птаха, нарядили,</w:t>
      </w:r>
    </w:p>
    <w:p>
      <w:pPr/>
      <w:r>
        <w:rPr/>
        <w:t xml:space="preserve">На шию брязкал натягли?</w:t>
      </w:r>
    </w:p>
    <w:p>
      <w:pPr/>
      <w:r>
        <w:rPr/>
        <w:t xml:space="preserve">Але ти добре вмів проселочні дороги</w:t>
      </w:r>
    </w:p>
    <w:p>
      <w:pPr/>
      <w:r>
        <w:rPr/>
        <w:t xml:space="preserve">Хвостом лисичим підмітать</w:t>
      </w:r>
    </w:p>
    <w:p>
      <w:pPr/>
      <w:r>
        <w:rPr/>
        <w:t xml:space="preserve">І вірно берегти полощені пороги,</w:t>
      </w:r>
    </w:p>
    <w:p>
      <w:pPr/>
      <w:r>
        <w:rPr/>
        <w:t xml:space="preserve">Щоб мокроступи подавать.</w:t>
      </w:r>
    </w:p>
    <w:p>
      <w:pPr/>
      <w:r>
        <w:rPr/>
        <w:t xml:space="preserve">І от теперечки, куди б там не схотілось</w:t>
      </w:r>
    </w:p>
    <w:p>
      <w:pPr/>
      <w:r>
        <w:rPr/>
        <w:t xml:space="preserve">Поглянуть: знизу і вгорі</w:t>
      </w:r>
    </w:p>
    <w:p>
      <w:pPr/>
      <w:r>
        <w:rPr/>
        <w:t xml:space="preserve">Дешевого того вельмозства наплодилось,</w:t>
      </w:r>
    </w:p>
    <w:p>
      <w:pPr/>
      <w:r>
        <w:rPr/>
        <w:t xml:space="preserve">Як гаду де на пустирі.</w:t>
      </w:r>
    </w:p>
    <w:p>
      <w:pPr/>
      <w:r>
        <w:rPr/>
        <w:t xml:space="preserve">Чи школа там, чи суд, чи писарська кімната,</w:t>
      </w:r>
    </w:p>
    <w:p>
      <w:pPr/>
      <w:r>
        <w:rPr/>
        <w:t xml:space="preserve">То вже вельможність і стирчить;</w:t>
      </w:r>
    </w:p>
    <w:p>
      <w:pPr/>
      <w:r>
        <w:rPr/>
        <w:t xml:space="preserve">Така ж їй і ціна, не дуже витівата,</w:t>
      </w:r>
    </w:p>
    <w:p>
      <w:pPr/>
      <w:r>
        <w:rPr/>
        <w:t xml:space="preserve">Що можна на шага купить.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Панку — Яків Щоголів</dc:title>
  <dc:description/>
  <dc:subject/>
  <cp:keywords/>
  <cp:category/>
  <cp:lastModifiedBy/>
  <dcterms:created xsi:type="dcterms:W3CDTF">2025-03-30T23:37:58+01:00</dcterms:created>
  <dcterms:modified xsi:type="dcterms:W3CDTF">2025-03-30T23:37:58+01:00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