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чує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 в нові одежини</w:t>
      </w:r>
    </w:p>
    <w:p>
      <w:pPr/>
      <w:r>
        <w:rPr/>
        <w:t xml:space="preserve">Уберуся;</w:t>
      </w:r>
    </w:p>
    <w:p>
      <w:pPr/>
      <w:r>
        <w:rPr/>
        <w:t xml:space="preserve">Вийду на дороженьку,</w:t>
      </w:r>
    </w:p>
    <w:p>
      <w:pPr/>
      <w:r>
        <w:rPr/>
        <w:t xml:space="preserve">Подивлюся.</w:t>
      </w:r>
    </w:p>
    <w:p>
      <w:pPr/>
    </w:p>
    <w:p>
      <w:pPr/>
      <w:r>
        <w:rPr/>
        <w:t xml:space="preserve">По дорозі дощиком</w:t>
      </w:r>
    </w:p>
    <w:p>
      <w:pPr/>
      <w:r>
        <w:rPr/>
        <w:t xml:space="preserve">Накрапає;</w:t>
      </w:r>
    </w:p>
    <w:p>
      <w:pPr/>
      <w:r>
        <w:rPr/>
        <w:t xml:space="preserve">Як поїхав милий мій,</w:t>
      </w:r>
    </w:p>
    <w:p>
      <w:pPr/>
      <w:r>
        <w:rPr/>
        <w:t xml:space="preserve">Та й немає!</w:t>
      </w:r>
    </w:p>
    <w:p>
      <w:pPr/>
    </w:p>
    <w:p>
      <w:pPr/>
      <w:r>
        <w:rPr/>
        <w:t xml:space="preserve">Виплинь з хмари, сонечко,</w:t>
      </w:r>
    </w:p>
    <w:p>
      <w:pPr/>
      <w:r>
        <w:rPr/>
        <w:t xml:space="preserve">Верх долини;</w:t>
      </w:r>
    </w:p>
    <w:p>
      <w:pPr/>
      <w:r>
        <w:rPr/>
        <w:t xml:space="preserve">Ой, вернися, серденько,</w:t>
      </w:r>
    </w:p>
    <w:p>
      <w:pPr/>
      <w:r>
        <w:rPr/>
        <w:t xml:space="preserve">До дівчини!</w:t>
      </w:r>
    </w:p>
    <w:p>
      <w:pPr/>
    </w:p>
    <w:p>
      <w:pPr/>
      <w:r>
        <w:rPr/>
        <w:t xml:space="preserve">Щоб долина весело</w:t>
      </w:r>
    </w:p>
    <w:p>
      <w:pPr/>
      <w:r>
        <w:rPr/>
        <w:t xml:space="preserve">Зеленіла;</w:t>
      </w:r>
    </w:p>
    <w:p>
      <w:pPr/>
      <w:r>
        <w:rPr/>
        <w:t xml:space="preserve">Щоб дівчина, плачучи,</w:t>
      </w:r>
    </w:p>
    <w:p>
      <w:pPr/>
      <w:r>
        <w:rPr/>
        <w:t xml:space="preserve">Не марніла.</w:t>
      </w:r>
    </w:p>
    <w:p>
      <w:pPr/>
    </w:p>
    <w:p>
      <w:pPr/>
      <w:r>
        <w:rPr/>
        <w:t xml:space="preserve">Хмара сонце застує,</w:t>
      </w:r>
    </w:p>
    <w:p>
      <w:pPr/>
      <w:r>
        <w:rPr/>
        <w:t xml:space="preserve">Ще й мурує;</w:t>
      </w:r>
    </w:p>
    <w:p>
      <w:pPr/>
      <w:r>
        <w:rPr/>
        <w:t xml:space="preserve">Чи живий лиш милий мій,</w:t>
      </w:r>
    </w:p>
    <w:p>
      <w:pPr/>
      <w:r>
        <w:rPr/>
        <w:t xml:space="preserve">Що й не чує?..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чує — Яків Щоголів</dc:title>
  <dc:description/>
  <dc:subject/>
  <cp:keywords/>
  <cp:category/>
  <cp:lastModifiedBy/>
  <dcterms:created xsi:type="dcterms:W3CDTF">2025-02-27T12:17:43+00:00</dcterms:created>
  <dcterms:modified xsi:type="dcterms:W3CDTF">2025-02-27T12:17:43+00:00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