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Тризна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Ідоли тужать в Дніпров'ї,</w:t>
      </w:r>
    </w:p>
    <w:p>
      <w:pPr/>
      <w:r>
        <w:rPr/>
        <w:t xml:space="preserve">Мов серед тризни жінки;</w:t>
      </w:r>
    </w:p>
    <w:p>
      <w:pPr/>
      <w:r>
        <w:rPr/>
        <w:t xml:space="preserve">Хмурило брови злослов'я,</w:t>
      </w:r>
    </w:p>
    <w:p>
      <w:pPr/>
      <w:r>
        <w:rPr/>
        <w:t xml:space="preserve">В хвилях зринали вінки.</w:t>
      </w:r>
    </w:p>
    <w:p>
      <w:pPr/>
      <w:r>
        <w:rPr/>
        <w:t xml:space="preserve">Буде Перун із узгір'я</w:t>
      </w:r>
    </w:p>
    <w:p>
      <w:pPr/>
      <w:r>
        <w:rPr/>
        <w:t xml:space="preserve">Стріли вогненні метать;</w:t>
      </w:r>
    </w:p>
    <w:p>
      <w:pPr/>
      <w:r>
        <w:rPr/>
        <w:t xml:space="preserve">Дійсністю стануть повір'я,</w:t>
      </w:r>
    </w:p>
    <w:p>
      <w:pPr/>
      <w:r>
        <w:rPr/>
        <w:t xml:space="preserve">В сивість одягнуті шат.</w:t>
      </w:r>
    </w:p>
    <w:p>
      <w:pPr/>
      <w:r>
        <w:rPr/>
        <w:t xml:space="preserve">На винотоках манливих</w:t>
      </w:r>
    </w:p>
    <w:p>
      <w:pPr/>
      <w:r>
        <w:rPr/>
        <w:t xml:space="preserve">З сусла постане вино;</w:t>
      </w:r>
    </w:p>
    <w:p>
      <w:pPr/>
      <w:r>
        <w:rPr/>
        <w:t xml:space="preserve">Полум'ям здійметься грива</w:t>
      </w:r>
    </w:p>
    <w:p>
      <w:pPr/>
      <w:r>
        <w:rPr/>
        <w:t xml:space="preserve">Над похоронним човном.</w:t>
      </w:r>
    </w:p>
    <w:p>
      <w:pPr/>
      <w:r>
        <w:rPr/>
        <w:t xml:space="preserve">Поминки вихилять кварти,</w:t>
      </w:r>
    </w:p>
    <w:p>
      <w:pPr/>
      <w:r>
        <w:rPr/>
        <w:t xml:space="preserve">Див закричить в береги;</w:t>
      </w:r>
    </w:p>
    <w:p>
      <w:pPr/>
      <w:r>
        <w:rPr/>
        <w:t xml:space="preserve">Ідоли, ставши на варту,</w:t>
      </w:r>
    </w:p>
    <w:p>
      <w:pPr/>
      <w:r>
        <w:rPr/>
        <w:t xml:space="preserve">Сльози проллють, мов боги.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Тризна — Юрій Буряківець</dc:title>
  <dc:description/>
  <dc:subject/>
  <cp:keywords/>
  <cp:category/>
  <cp:lastModifiedBy/>
  <dcterms:created xsi:type="dcterms:W3CDTF">2025-02-26T13:22:15+00:00</dcterms:created>
  <dcterms:modified xsi:type="dcterms:W3CDTF">2025-02-26T13:22:15+00:00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