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 морем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Загул</w:t>
      </w:r>
    </w:p>
    <w:p>
      <w:pPr/>
      <w:r>
        <w:rPr/>
        <w:t xml:space="preserve">Похмурий, гордий кобзарю,</w:t>
      </w:r>
    </w:p>
    <w:p>
      <w:pPr/>
      <w:r>
        <w:rPr/>
        <w:t xml:space="preserve">Море понурих дум!</w:t>
      </w:r>
    </w:p>
    <w:p>
      <w:pPr/>
      <w:r>
        <w:rPr/>
        <w:t xml:space="preserve">Шумом летить попід хмару</w:t>
      </w:r>
    </w:p>
    <w:p>
      <w:pPr/>
      <w:r>
        <w:rPr/>
        <w:t xml:space="preserve">Рокіт розгойданих струн.</w:t>
      </w:r>
    </w:p>
    <w:p>
      <w:pPr/>
    </w:p>
    <w:p>
      <w:pPr/>
      <w:r>
        <w:rPr/>
        <w:t xml:space="preserve">Ні, то не Чорне море,</w:t>
      </w:r>
    </w:p>
    <w:p>
      <w:pPr/>
      <w:r>
        <w:rPr/>
        <w:t xml:space="preserve">Не біла пінява хвиль!</w:t>
      </w:r>
    </w:p>
    <w:p>
      <w:pPr/>
      <w:r>
        <w:rPr/>
        <w:t xml:space="preserve">То струн голубих перебори,</w:t>
      </w:r>
    </w:p>
    <w:p>
      <w:pPr/>
      <w:r>
        <w:rPr/>
        <w:t xml:space="preserve">Дум стародавній стиль.</w:t>
      </w:r>
    </w:p>
    <w:p>
      <w:pPr/>
    </w:p>
    <w:p>
      <w:pPr/>
      <w:r>
        <w:rPr/>
        <w:t xml:space="preserve">Вічно поважні гори,</w:t>
      </w:r>
    </w:p>
    <w:p>
      <w:pPr/>
      <w:r>
        <w:rPr/>
        <w:t xml:space="preserve">Весела зелень верхів —</w:t>
      </w:r>
    </w:p>
    <w:p>
      <w:pPr/>
      <w:r>
        <w:rPr/>
        <w:t xml:space="preserve">Заслухані в синє море,</w:t>
      </w:r>
    </w:p>
    <w:p>
      <w:pPr/>
      <w:r>
        <w:rPr/>
        <w:t xml:space="preserve">Як кобзарський спів.</w:t>
      </w:r>
    </w:p>
    <w:p>
      <w:pPr/>
    </w:p>
    <w:p>
      <w:pPr/>
      <w:r>
        <w:rPr/>
        <w:t xml:space="preserve">Стоять кипариси горді</w:t>
      </w:r>
    </w:p>
    <w:p>
      <w:pPr/>
      <w:r>
        <w:rPr/>
        <w:t xml:space="preserve">І мрійно дивляться вниз,</w:t>
      </w:r>
    </w:p>
    <w:p>
      <w:pPr/>
      <w:r>
        <w:rPr/>
        <w:t xml:space="preserve">Де буряні, довгі акорди</w:t>
      </w:r>
    </w:p>
    <w:p>
      <w:pPr/>
      <w:r>
        <w:rPr/>
        <w:t xml:space="preserve">Громом грози пронеслись.</w:t>
      </w:r>
    </w:p>
    <w:p>
      <w:pPr/>
    </w:p>
    <w:p>
      <w:pPr/>
      <w:r>
        <w:rPr/>
        <w:t xml:space="preserve">Поеми пам'яті Понту!</w:t>
      </w:r>
    </w:p>
    <w:p>
      <w:pPr/>
      <w:r>
        <w:rPr/>
        <w:t xml:space="preserve">Про вас гомонів Гомер, —</w:t>
      </w:r>
    </w:p>
    <w:p>
      <w:pPr/>
      <w:r>
        <w:rPr/>
        <w:t xml:space="preserve">Колись ви гули Ксенофонту</w:t>
      </w:r>
    </w:p>
    <w:p>
      <w:pPr/>
      <w:r>
        <w:rPr/>
        <w:t xml:space="preserve">Так, як мені тепер.</w:t>
      </w:r>
    </w:p>
    <w:p>
      <w:pPr/>
    </w:p>
    <w:p>
      <w:pPr/>
      <w:r>
        <w:rPr/>
        <w:t xml:space="preserve">Буряні бороди бардів</w:t>
      </w:r>
    </w:p>
    <w:p>
      <w:pPr/>
      <w:r>
        <w:rPr/>
        <w:t xml:space="preserve">Покрили рокоти струн.</w:t>
      </w:r>
    </w:p>
    <w:p>
      <w:pPr/>
      <w:r>
        <w:rPr/>
        <w:t xml:space="preserve">Море! похмурий кобзарю</w:t>
      </w:r>
    </w:p>
    <w:p>
      <w:pPr/>
      <w:r>
        <w:rPr/>
        <w:t xml:space="preserve">Довгих лицарських дум!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 морем — Дмитро Загул</dc:title>
  <dc:description/>
  <dc:subject/>
  <cp:keywords/>
  <cp:category/>
  <cp:lastModifiedBy/>
  <dcterms:created xsi:type="dcterms:W3CDTF">2025-02-22T11:14:24+00:00</dcterms:created>
  <dcterms:modified xsi:type="dcterms:W3CDTF">2025-02-22T11:14:24+00:00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