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Як ніжна праосінь ти йдеш моїми снами;</w:t>
      </w:r>
    </w:p>
    <w:p>
      <w:pPr/>
      <w:r>
        <w:rPr/>
        <w:t xml:space="preserve">Мов китиці калин рожевієш устами,</w:t>
      </w:r>
    </w:p>
    <w:p>
      <w:pPr/>
      <w:r>
        <w:rPr/>
        <w:t xml:space="preserve">Очима темними, мов вереснева ніч,</w:t>
      </w:r>
    </w:p>
    <w:p>
      <w:pPr/>
      <w:r>
        <w:rPr/>
        <w:t xml:space="preserve">Округлістю тьм'яних, алебастрових пліч</w:t>
      </w:r>
    </w:p>
    <w:p>
      <w:pPr/>
      <w:r>
        <w:rPr/>
        <w:t xml:space="preserve">Ти невідступно скрізь з моїми почуттями.</w:t>
      </w:r>
    </w:p>
    <w:p>
      <w:pPr/>
      <w:r>
        <w:rPr/>
        <w:t xml:space="preserve">Проміння слів твоїх стоцвітними огнями,</w:t>
      </w:r>
    </w:p>
    <w:p>
      <w:pPr/>
      <w:r>
        <w:rPr/>
        <w:t xml:space="preserve">Стожарами мені горить у далині.</w:t>
      </w:r>
    </w:p>
    <w:p>
      <w:pPr/>
      <w:r>
        <w:rPr/>
        <w:t xml:space="preserve">Ти давню праосінь нагадуєш мені:</w:t>
      </w:r>
    </w:p>
    <w:p>
      <w:pPr/>
      <w:r>
        <w:rPr/>
        <w:t xml:space="preserve">Широколанний степ, бліді свічада ставу,</w:t>
      </w:r>
    </w:p>
    <w:p>
      <w:pPr/>
      <w:r>
        <w:rPr/>
        <w:t xml:space="preserve">Берегових грабів грезет і злотоглави,</w:t>
      </w:r>
    </w:p>
    <w:p>
      <w:pPr/>
      <w:r>
        <w:rPr/>
        <w:t xml:space="preserve">Повітря з синього і золотого скла</w:t>
      </w:r>
    </w:p>
    <w:p>
      <w:pPr/>
      <w:r>
        <w:rPr/>
        <w:t xml:space="preserve">І благодатний дар останнього тепла.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Праосінь — Микола Зеров</dc:title>
  <dc:description/>
  <dc:subject/>
  <cp:keywords/>
  <cp:category/>
  <cp:lastModifiedBy/>
  <dcterms:created xsi:type="dcterms:W3CDTF">2025-02-19T18:06:40+00:00</dcterms:created>
  <dcterms:modified xsi:type="dcterms:W3CDTF">2025-02-19T18:06:40+00:00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