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 схиляється...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Мати схиляється</w:t>
      </w:r>
    </w:p>
    <w:p>
      <w:pPr/>
      <w:r>
        <w:rPr/>
        <w:t xml:space="preserve">Над позеленілим цямринням криниці,</w:t>
      </w:r>
    </w:p>
    <w:p>
      <w:pPr/>
      <w:r>
        <w:rPr/>
        <w:t xml:space="preserve">Блисне їй синьо</w:t>
      </w:r>
    </w:p>
    <w:p>
      <w:pPr/>
      <w:r>
        <w:rPr/>
        <w:t xml:space="preserve">Джерельної води оченя…</w:t>
      </w:r>
    </w:p>
    <w:p>
      <w:pPr/>
      <w:r>
        <w:rPr/>
        <w:t xml:space="preserve">І завжди отак,</w:t>
      </w:r>
    </w:p>
    <w:p>
      <w:pPr/>
      <w:r>
        <w:rPr/>
        <w:t xml:space="preserve">Як тільки погаснуть зірниці,</w:t>
      </w:r>
    </w:p>
    <w:p>
      <w:pPr/>
      <w:r>
        <w:rPr/>
        <w:t xml:space="preserve">Як тільки займеться</w:t>
      </w:r>
    </w:p>
    <w:p>
      <w:pPr/>
      <w:r>
        <w:rPr/>
        <w:t xml:space="preserve">Обрій нового дня,</w:t>
      </w:r>
    </w:p>
    <w:p>
      <w:pPr/>
      <w:r>
        <w:rPr/>
        <w:t xml:space="preserve">Все мариться їй,</w:t>
      </w:r>
    </w:p>
    <w:p>
      <w:pPr/>
      <w:r>
        <w:rPr/>
        <w:t xml:space="preserve">Що світлі дитячі зіниці</w:t>
      </w:r>
    </w:p>
    <w:p>
      <w:pPr/>
      <w:r>
        <w:rPr/>
        <w:t xml:space="preserve">До неї зоріють</w:t>
      </w:r>
    </w:p>
    <w:p>
      <w:pPr/>
      <w:r>
        <w:rPr/>
        <w:t xml:space="preserve">З глибин криничного дна.</w:t>
      </w:r>
    </w:p>
    <w:p>
      <w:pPr/>
      <w:r>
        <w:rPr/>
        <w:t xml:space="preserve">В червневу годину,</w:t>
      </w:r>
    </w:p>
    <w:p>
      <w:pPr/>
      <w:r>
        <w:rPr/>
        <w:t xml:space="preserve">В проміні літнього ранку,</w:t>
      </w:r>
    </w:p>
    <w:p>
      <w:pPr/>
      <w:r>
        <w:rPr/>
        <w:t xml:space="preserve">Витончена і кривава</w:t>
      </w:r>
    </w:p>
    <w:p>
      <w:pPr/>
      <w:r>
        <w:rPr/>
        <w:t xml:space="preserve">Арійця рудого рука</w:t>
      </w:r>
    </w:p>
    <w:p>
      <w:pPr/>
      <w:r>
        <w:rPr/>
        <w:t xml:space="preserve">Кинула в криницю</w:t>
      </w:r>
    </w:p>
    <w:p>
      <w:pPr/>
      <w:r>
        <w:rPr/>
        <w:t xml:space="preserve">її маленьку Оксанку,</w:t>
      </w:r>
    </w:p>
    <w:p>
      <w:pPr/>
      <w:r>
        <w:rPr/>
        <w:t xml:space="preserve">І лопнув ланцюг з відерцем,</w:t>
      </w:r>
    </w:p>
    <w:p>
      <w:pPr/>
      <w:r>
        <w:rPr/>
        <w:t xml:space="preserve">Ніби нитка тонка…</w:t>
      </w:r>
    </w:p>
    <w:p>
      <w:pPr/>
      <w:r>
        <w:rPr/>
        <w:t xml:space="preserve">Люди з тії криниці</w:t>
      </w:r>
    </w:p>
    <w:p>
      <w:pPr/>
      <w:r>
        <w:rPr/>
        <w:t xml:space="preserve">Не беруть у домівки воду,</w:t>
      </w:r>
    </w:p>
    <w:p>
      <w:pPr/>
      <w:r>
        <w:rPr/>
        <w:t xml:space="preserve">Бо тільки вискне корба —</w:t>
      </w:r>
    </w:p>
    <w:p>
      <w:pPr/>
      <w:r>
        <w:rPr/>
        <w:t xml:space="preserve">Стисне їм горло біль.</w:t>
      </w:r>
    </w:p>
    <w:p>
      <w:pPr/>
      <w:r>
        <w:rPr/>
        <w:t xml:space="preserve">Даленіють роки,</w:t>
      </w:r>
    </w:p>
    <w:p>
      <w:pPr/>
      <w:r>
        <w:rPr/>
        <w:t xml:space="preserve">Згнили кості арійця рудого.</w:t>
      </w:r>
    </w:p>
    <w:p>
      <w:pPr/>
      <w:r>
        <w:rPr/>
        <w:t xml:space="preserve">Мати схиляється над цямринням</w:t>
      </w:r>
    </w:p>
    <w:p>
      <w:pPr/>
      <w:r>
        <w:rPr/>
        <w:t xml:space="preserve">У мовчанні німім.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схиляється... — Василь Грінчак</dc:title>
  <dc:description/>
  <dc:subject/>
  <cp:keywords/>
  <cp:category/>
  <cp:lastModifiedBy/>
  <dcterms:created xsi:type="dcterms:W3CDTF">2025-02-07T14:12:29+00:00</dcterms:created>
  <dcterms:modified xsi:type="dcterms:W3CDTF">2025-02-07T14:12:29+00:00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