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зрубі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Знав тебе я в ту ще пору,</w:t>
      </w:r>
    </w:p>
    <w:p>
      <w:pPr/>
      <w:r>
        <w:rPr/>
        <w:t xml:space="preserve">Віковічний, темний ліс,</w:t>
      </w:r>
    </w:p>
    <w:p>
      <w:pPr/>
      <w:r>
        <w:rPr/>
        <w:t xml:space="preserve">Як не рушений рукою</w:t>
      </w:r>
    </w:p>
    <w:p>
      <w:pPr/>
      <w:r>
        <w:rPr/>
        <w:t xml:space="preserve">Чоловічою ти ріс.</w:t>
      </w:r>
    </w:p>
    <w:p>
      <w:pPr/>
    </w:p>
    <w:p>
      <w:pPr/>
      <w:r>
        <w:rPr/>
        <w:t xml:space="preserve">Як з-під моху і коріння</w:t>
      </w:r>
    </w:p>
    <w:p>
      <w:pPr/>
      <w:r>
        <w:rPr/>
        <w:t xml:space="preserve">Ледве різалась трава</w:t>
      </w:r>
    </w:p>
    <w:p>
      <w:pPr/>
      <w:r>
        <w:rPr/>
        <w:t xml:space="preserve">І, мов велети, стояли</w:t>
      </w:r>
    </w:p>
    <w:p>
      <w:pPr/>
      <w:r>
        <w:rPr/>
        <w:t xml:space="preserve">Чорностволі дерева;</w:t>
      </w:r>
    </w:p>
    <w:p>
      <w:pPr/>
    </w:p>
    <w:p>
      <w:pPr/>
      <w:r>
        <w:rPr/>
        <w:t xml:space="preserve">Як в твої глибокі пущі</w:t>
      </w:r>
    </w:p>
    <w:p>
      <w:pPr/>
      <w:r>
        <w:rPr/>
        <w:t xml:space="preserve">Тільки олені одні</w:t>
      </w:r>
    </w:p>
    <w:p>
      <w:pPr/>
      <w:r>
        <w:rPr/>
        <w:t xml:space="preserve">В спеку з узлісся та сарни</w:t>
      </w:r>
    </w:p>
    <w:p>
      <w:pPr/>
      <w:r>
        <w:rPr/>
        <w:t xml:space="preserve">Забігали опівдні;</w:t>
      </w:r>
    </w:p>
    <w:p>
      <w:pPr/>
    </w:p>
    <w:p>
      <w:pPr/>
      <w:r>
        <w:rPr/>
        <w:t xml:space="preserve">Як від ранку і до ночі</w:t>
      </w:r>
    </w:p>
    <w:p>
      <w:pPr/>
      <w:r>
        <w:rPr/>
        <w:t xml:space="preserve">Цілі безліки пташок</w:t>
      </w:r>
    </w:p>
    <w:p>
      <w:pPr/>
      <w:r>
        <w:rPr/>
        <w:t xml:space="preserve">Без угаву тріскотіли</w:t>
      </w:r>
    </w:p>
    <w:p>
      <w:pPr/>
      <w:r>
        <w:rPr/>
        <w:t xml:space="preserve">Між рясних твоїх гілок.</w:t>
      </w:r>
    </w:p>
    <w:p>
      <w:pPr/>
    </w:p>
    <w:p>
      <w:pPr/>
      <w:r>
        <w:rPr/>
        <w:t xml:space="preserve">І величний був ти зранку</w:t>
      </w:r>
    </w:p>
    <w:p>
      <w:pPr/>
      <w:r>
        <w:rPr/>
        <w:t xml:space="preserve">Після бурі, як мовчав,</w:t>
      </w:r>
    </w:p>
    <w:p>
      <w:pPr/>
      <w:r>
        <w:rPr/>
        <w:t xml:space="preserve">І страшний, як в ніч таємну</w:t>
      </w:r>
    </w:p>
    <w:p>
      <w:pPr/>
      <w:r>
        <w:rPr/>
        <w:t xml:space="preserve">Пугач боязко кричав.</w:t>
      </w:r>
    </w:p>
    <w:p>
      <w:pPr/>
    </w:p>
    <w:p>
      <w:pPr/>
      <w:r>
        <w:rPr/>
        <w:t xml:space="preserve">Не одну ти бурю бачив</w:t>
      </w:r>
    </w:p>
    <w:p>
      <w:pPr/>
      <w:r>
        <w:rPr/>
        <w:t xml:space="preserve">Над собою, темний ліс;</w:t>
      </w:r>
    </w:p>
    <w:p>
      <w:pPr/>
      <w:r>
        <w:rPr/>
        <w:t xml:space="preserve">Не одну пожежу стерпів,</w:t>
      </w:r>
    </w:p>
    <w:p>
      <w:pPr/>
      <w:r>
        <w:rPr/>
        <w:t xml:space="preserve">Та не падав, — ріс та й ріс!</w:t>
      </w:r>
    </w:p>
    <w:p>
      <w:pPr/>
    </w:p>
    <w:p>
      <w:pPr/>
      <w:r>
        <w:rPr/>
        <w:t xml:space="preserve">А прокинули чугунку,</w:t>
      </w:r>
    </w:p>
    <w:p>
      <w:pPr/>
      <w:r>
        <w:rPr/>
        <w:t xml:space="preserve">Закипів її казан;</w:t>
      </w:r>
    </w:p>
    <w:p>
      <w:pPr/>
      <w:r>
        <w:rPr/>
        <w:t xml:space="preserve">Примостилися до тебе</w:t>
      </w:r>
    </w:p>
    <w:p>
      <w:pPr/>
      <w:r>
        <w:rPr/>
        <w:t xml:space="preserve">І сахарня, й караван, —</w:t>
      </w:r>
    </w:p>
    <w:p>
      <w:pPr/>
    </w:p>
    <w:p>
      <w:pPr/>
      <w:r>
        <w:rPr/>
        <w:t xml:space="preserve">І пішла косить сокира</w:t>
      </w:r>
    </w:p>
    <w:p>
      <w:pPr/>
      <w:r>
        <w:rPr/>
        <w:t xml:space="preserve">По твердій твоїй корі;</w:t>
      </w:r>
    </w:p>
    <w:p>
      <w:pPr/>
      <w:r>
        <w:rPr/>
        <w:t xml:space="preserve">Повалились, мов колосся,</w:t>
      </w:r>
    </w:p>
    <w:p>
      <w:pPr/>
      <w:r>
        <w:rPr/>
        <w:t xml:space="preserve">І дуби, й осокорі.</w:t>
      </w:r>
    </w:p>
    <w:p>
      <w:pPr/>
    </w:p>
    <w:p>
      <w:pPr/>
      <w:r>
        <w:rPr/>
        <w:t xml:space="preserve">Що з землі тягла природа</w:t>
      </w:r>
    </w:p>
    <w:p>
      <w:pPr/>
      <w:r>
        <w:rPr/>
        <w:t xml:space="preserve">Не десяток літ, не вік:</w:t>
      </w:r>
    </w:p>
    <w:p>
      <w:pPr/>
      <w:r>
        <w:rPr/>
        <w:t xml:space="preserve">Те до скипки скоренили</w:t>
      </w:r>
    </w:p>
    <w:p>
      <w:pPr/>
      <w:r>
        <w:rPr/>
        <w:t xml:space="preserve">Люди з любощу за рік.</w:t>
      </w:r>
    </w:p>
    <w:p>
      <w:pPr/>
    </w:p>
    <w:p>
      <w:pPr/>
      <w:r>
        <w:rPr/>
        <w:t xml:space="preserve">І пеньки твої кремезні</w:t>
      </w:r>
    </w:p>
    <w:p>
      <w:pPr/>
      <w:r>
        <w:rPr/>
        <w:t xml:space="preserve">Чагарник позакривав;</w:t>
      </w:r>
    </w:p>
    <w:p>
      <w:pPr/>
      <w:r>
        <w:rPr/>
        <w:t xml:space="preserve">Збігли сарни прудконогі,</w:t>
      </w:r>
    </w:p>
    <w:p>
      <w:pPr/>
      <w:r>
        <w:rPr/>
        <w:t xml:space="preserve">Олень безвісти пропав;</w:t>
      </w:r>
    </w:p>
    <w:p>
      <w:pPr/>
    </w:p>
    <w:p>
      <w:pPr/>
      <w:r>
        <w:rPr/>
        <w:t xml:space="preserve">А місць їх женуть пастися</w:t>
      </w:r>
    </w:p>
    <w:p>
      <w:pPr/>
      <w:r>
        <w:rPr/>
        <w:t xml:space="preserve">Товарину і овець,</w:t>
      </w:r>
    </w:p>
    <w:p>
      <w:pPr/>
      <w:r>
        <w:rPr/>
        <w:t xml:space="preserve">Та іде під осінь бити</w:t>
      </w:r>
    </w:p>
    <w:p>
      <w:pPr/>
      <w:r>
        <w:rPr/>
        <w:t xml:space="preserve">Зайця й валюша стрілець.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зрубі — Яків Щоголів</dc:title>
  <dc:description/>
  <dc:subject/>
  <cp:keywords/>
  <cp:category/>
  <cp:lastModifiedBy/>
  <dcterms:created xsi:type="dcterms:W3CDTF">2025-01-21T13:43:05+00:00</dcterms:created>
  <dcterms:modified xsi:type="dcterms:W3CDTF">2025-01-21T13:43:05+00:00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