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На станції кремезний чоловік —</w:t>
      </w:r>
    </w:p>
    <w:p>
      <w:pPr/>
      <w:r>
        <w:rPr/>
        <w:t xml:space="preserve">Похилі плечі, посивілі скроні —</w:t>
      </w:r>
    </w:p>
    <w:p>
      <w:pPr/>
      <w:r>
        <w:rPr/>
        <w:t xml:space="preserve">Ходив з нудьги то в той, то в інший бік,</w:t>
      </w:r>
    </w:p>
    <w:p>
      <w:pPr/>
      <w:r>
        <w:rPr/>
        <w:t xml:space="preserve">Чекаючи на потяг на пероні...</w:t>
      </w:r>
    </w:p>
    <w:p>
      <w:pPr/>
    </w:p>
    <w:p>
      <w:pPr/>
      <w:r>
        <w:rPr/>
        <w:t xml:space="preserve">І враз з вагону вийшла на перон</w:t>
      </w:r>
    </w:p>
    <w:p>
      <w:pPr/>
      <w:r>
        <w:rPr/>
        <w:t xml:space="preserve">З далеких літ знайома, мила постать...</w:t>
      </w:r>
    </w:p>
    <w:p>
      <w:pPr/>
      <w:r>
        <w:rPr/>
        <w:t xml:space="preserve">Байдужі люди товпились в вагон —</w:t>
      </w:r>
    </w:p>
    <w:p>
      <w:pPr/>
      <w:r>
        <w:rPr/>
        <w:t xml:space="preserve">І ніде крила радости розпростать...</w:t>
      </w:r>
    </w:p>
    <w:p>
      <w:pPr/>
    </w:p>
    <w:p>
      <w:pPr/>
      <w:r>
        <w:rPr/>
        <w:t xml:space="preserve">— Це ти?! — Це я... — А я ж тебе шукав,</w:t>
      </w:r>
    </w:p>
    <w:p>
      <w:pPr/>
      <w:r>
        <w:rPr/>
        <w:t xml:space="preserve">Писав листи... Чому не відповіла?!</w:t>
      </w:r>
    </w:p>
    <w:p>
      <w:pPr/>
      <w:r>
        <w:rPr/>
        <w:t xml:space="preserve">Вона його погладила рукав:</w:t>
      </w:r>
    </w:p>
    <w:p>
      <w:pPr/>
      <w:r>
        <w:rPr/>
        <w:t xml:space="preserve">— Я не могла... — Неправда: не хотіла!</w:t>
      </w:r>
    </w:p>
    <w:p>
      <w:pPr/>
    </w:p>
    <w:p>
      <w:pPr/>
      <w:r>
        <w:rPr/>
        <w:t xml:space="preserve">— Вже все пройшло, байдуже це тепер.</w:t>
      </w:r>
    </w:p>
    <w:p>
      <w:pPr/>
      <w:r>
        <w:rPr/>
        <w:t xml:space="preserve">Як дивно! В цім чужім, далекім місті...</w:t>
      </w:r>
    </w:p>
    <w:p>
      <w:pPr/>
      <w:r>
        <w:rPr/>
        <w:t xml:space="preserve">На хвилю голос був її завмер</w:t>
      </w:r>
    </w:p>
    <w:p>
      <w:pPr/>
      <w:r>
        <w:rPr/>
        <w:t xml:space="preserve">У гомоні коліс і металевім свисті...</w:t>
      </w:r>
    </w:p>
    <w:p>
      <w:pPr/>
    </w:p>
    <w:p>
      <w:pPr/>
      <w:r>
        <w:rPr/>
        <w:t xml:space="preserve">— Чи ти сама? — Ні, замужем. А ти?</w:t>
      </w:r>
    </w:p>
    <w:p>
      <w:pPr/>
      <w:r>
        <w:rPr/>
        <w:t xml:space="preserve">— А в мене є й дві доні русокосі...</w:t>
      </w:r>
    </w:p>
    <w:p>
      <w:pPr/>
      <w:r>
        <w:rPr/>
        <w:t xml:space="preserve">— Скажи, чи ти зберіг мої листи?!</w:t>
      </w:r>
    </w:p>
    <w:p>
      <w:pPr/>
      <w:r>
        <w:rPr/>
        <w:t xml:space="preserve">— Згоріли... — Я ж твої читаю ще і досі!</w:t>
      </w:r>
    </w:p>
    <w:p>
      <w:pPr/>
    </w:p>
    <w:p>
      <w:pPr/>
      <w:r>
        <w:rPr/>
        <w:t xml:space="preserve">— Щасливий ти? — О, так... А ти, а ти?... —</w:t>
      </w:r>
    </w:p>
    <w:p>
      <w:pPr/>
      <w:r>
        <w:rPr/>
        <w:t xml:space="preserve">В словах уривчатих ятриться біль глибокий...</w:t>
      </w:r>
    </w:p>
    <w:p>
      <w:pPr/>
      <w:r>
        <w:rPr/>
        <w:t xml:space="preserve">Судилось один одного знайти,</w:t>
      </w:r>
    </w:p>
    <w:p>
      <w:pPr/>
      <w:r>
        <w:rPr/>
        <w:t xml:space="preserve">Але іти потрібно в ріжні боки!</w:t>
      </w:r>
    </w:p>
    <w:p>
      <w:pPr/>
    </w:p>
    <w:p>
      <w:pPr/>
      <w:r>
        <w:rPr/>
        <w:t xml:space="preserve">Якби її торкнутися долонь,</w:t>
      </w:r>
    </w:p>
    <w:p>
      <w:pPr/>
      <w:r>
        <w:rPr/>
        <w:t xml:space="preserve">Піти десь на вечерю чи на каву...</w:t>
      </w:r>
    </w:p>
    <w:p>
      <w:pPr/>
      <w:r>
        <w:rPr/>
        <w:t xml:space="preserve">Нащо ж роздмухувать пригаслий той вогонь,</w:t>
      </w:r>
    </w:p>
    <w:p>
      <w:pPr/>
      <w:r>
        <w:rPr/>
        <w:t xml:space="preserve">Коли домашній вогник свій чекає,</w:t>
      </w:r>
    </w:p>
    <w:p>
      <w:pPr/>
    </w:p>
    <w:p>
      <w:pPr/>
      <w:r>
        <w:rPr/>
        <w:t xml:space="preserve">Чекає вірність, лагідне життя,</w:t>
      </w:r>
    </w:p>
    <w:p>
      <w:pPr/>
      <w:r>
        <w:rPr/>
        <w:t xml:space="preserve">Дитячий сміх і материнська ласка...</w:t>
      </w:r>
    </w:p>
    <w:p>
      <w:pPr/>
      <w:r>
        <w:rPr/>
        <w:t xml:space="preserve">Хай зустріч ця піде у небуття,</w:t>
      </w:r>
    </w:p>
    <w:p>
      <w:pPr/>
      <w:r>
        <w:rPr/>
        <w:t xml:space="preserve">Немов чудова й нездійсненна казка...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Ганна Черінь</dc:title>
  <dc:description/>
  <dc:subject/>
  <cp:keywords/>
  <cp:category/>
  <cp:lastModifiedBy/>
  <dcterms:created xsi:type="dcterms:W3CDTF">2025-01-21T08:24:53+00:00</dcterms:created>
  <dcterms:modified xsi:type="dcterms:W3CDTF">2025-01-21T08:24:53+00:00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