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Impromptu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Когда цветет никотиана</w:t>
      </w:r>
    </w:p>
    <w:p>
      <w:pPr/>
      <w:r>
        <w:rPr/>
        <w:t xml:space="preserve">И точно светит из тумана,</w:t>
      </w:r>
    </w:p>
    <w:p>
      <w:pPr/>
      <w:r>
        <w:rPr/>
        <w:t xml:space="preserve">Как будто падшая звезда,</w:t>
      </w:r>
    </w:p>
    <w:p>
      <w:pPr/>
      <w:r>
        <w:rPr/>
        <w:t xml:space="preserve">Вся бледная от тайной страсти,</w:t>
      </w:r>
    </w:p>
    <w:p>
      <w:pPr/>
      <w:r>
        <w:rPr/>
        <w:t xml:space="preserve">Все вкруг становится тогда</w:t>
      </w:r>
    </w:p>
    <w:p>
      <w:pPr/>
      <w:r>
        <w:rPr/>
        <w:t xml:space="preserve">Покорно непонятной власти.</w:t>
      </w:r>
    </w:p>
    <w:p>
      <w:pPr/>
      <w:r>
        <w:rPr/>
        <w:t xml:space="preserve">И если вы тогда вдвоем</w:t>
      </w:r>
    </w:p>
    <w:p>
      <w:pPr/>
      <w:r>
        <w:rPr/>
        <w:t xml:space="preserve">И возле вас сияют очи, –</w:t>
      </w:r>
    </w:p>
    <w:p>
      <w:pPr/>
      <w:r>
        <w:rPr/>
        <w:t xml:space="preserve">Горя таинственным огнем,</w:t>
      </w:r>
    </w:p>
    <w:p>
      <w:pPr/>
      <w:r>
        <w:rPr/>
        <w:t xml:space="preserve">Как отраженье звездной ночи,</w:t>
      </w:r>
    </w:p>
    <w:p>
      <w:pPr/>
      <w:r>
        <w:rPr/>
        <w:t xml:space="preserve">И голос милый вам звучит,</w:t>
      </w:r>
    </w:p>
    <w:p>
      <w:pPr/>
      <w:r>
        <w:rPr/>
        <w:t xml:space="preserve">Как будто в тишине журчит</w:t>
      </w:r>
    </w:p>
    <w:p>
      <w:pPr/>
      <w:r>
        <w:rPr/>
        <w:t xml:space="preserve">Струя волшебного фонтана,</w:t>
      </w:r>
    </w:p>
    <w:p>
      <w:pPr/>
      <w:r>
        <w:rPr/>
        <w:t xml:space="preserve">Бегите прочь от этих чар,</w:t>
      </w:r>
    </w:p>
    <w:p>
      <w:pPr/>
      <w:r>
        <w:rPr/>
        <w:t xml:space="preserve">Они зажгут в душе пожар,</w:t>
      </w:r>
    </w:p>
    <w:p>
      <w:pPr/>
      <w:r>
        <w:rPr/>
        <w:t xml:space="preserve">Когда цветет никотиана.</w:t>
      </w:r>
    </w:p>
    <w:p>
      <w:pPr/>
    </w:p>
    <w:p>
      <w:pPr/>
      <w:r>
        <w:rPr/>
        <w:t xml:space="preserve">Когда цветет никотиана,</w:t>
      </w:r>
    </w:p>
    <w:p>
      <w:pPr/>
      <w:r>
        <w:rPr/>
        <w:t xml:space="preserve">Все, все тогда полно обмана,</w:t>
      </w:r>
    </w:p>
    <w:p>
      <w:pPr/>
      <w:r>
        <w:rPr/>
        <w:t xml:space="preserve">Опасна ночи тишина,</w:t>
      </w:r>
    </w:p>
    <w:p>
      <w:pPr/>
      <w:r>
        <w:rPr/>
        <w:t xml:space="preserve">Как то затишье роковое,</w:t>
      </w:r>
    </w:p>
    <w:p>
      <w:pPr/>
      <w:r>
        <w:rPr/>
        <w:t xml:space="preserve">Когда коварная волна</w:t>
      </w:r>
    </w:p>
    <w:p>
      <w:pPr/>
      <w:r>
        <w:rPr/>
        <w:t xml:space="preserve">Хранит молчанье гробовое.</w:t>
      </w:r>
    </w:p>
    <w:p>
      <w:pPr/>
      <w:r>
        <w:rPr/>
        <w:t xml:space="preserve">Вот-вот нахлынет звуков рой</w:t>
      </w:r>
    </w:p>
    <w:p>
      <w:pPr/>
      <w:r>
        <w:rPr/>
        <w:t xml:space="preserve">И встрепенется мысль, как птица,</w:t>
      </w:r>
    </w:p>
    <w:p>
      <w:pPr/>
      <w:r>
        <w:rPr/>
        <w:t xml:space="preserve">И вспыхнет в темноте порой</w:t>
      </w:r>
    </w:p>
    <w:p>
      <w:pPr/>
      <w:r>
        <w:rPr/>
        <w:t xml:space="preserve">Воспоминания зарница,</w:t>
      </w:r>
    </w:p>
    <w:p>
      <w:pPr/>
      <w:r>
        <w:rPr/>
        <w:t xml:space="preserve">Как будто неизвестный друг</w:t>
      </w:r>
    </w:p>
    <w:p>
      <w:pPr/>
      <w:r>
        <w:rPr/>
        <w:t xml:space="preserve">Страницы развернет вам вдруг</w:t>
      </w:r>
    </w:p>
    <w:p>
      <w:pPr/>
      <w:r>
        <w:rPr/>
        <w:t xml:space="preserve">Давно забытого романа, –</w:t>
      </w:r>
    </w:p>
    <w:p>
      <w:pPr/>
      <w:r>
        <w:rPr/>
        <w:t xml:space="preserve">О, если дорог вам покой,</w:t>
      </w:r>
    </w:p>
    <w:p>
      <w:pPr/>
      <w:r>
        <w:rPr/>
        <w:t xml:space="preserve">Не прикасайтесь к ним рукой,</w:t>
      </w:r>
    </w:p>
    <w:p>
      <w:pPr/>
      <w:r>
        <w:rPr/>
        <w:t xml:space="preserve">Когда цветет никотиана.</w:t>
      </w:r>
    </w:p>
    <w:p>
      <w:pPr/>
    </w:p>
    <w:p>
      <w:pPr/>
    </w:p>
    <w:p>
      <w:pPr>
        <w:jc w:val="start"/>
      </w:pPr>
      <w:r>
        <w:rPr/>
        <w:t xml:space="preserve">Вірш Лесі Українки, єдиний, написаний російською мовою, [написано] за таких обставин. Рос[ійський] поет Мачтет гостював у Колодяжному [2] (це було 1896–97 [рр.]), я по інших асоціяціях знаю, що не пізніше 1897 р.) літом. Він запрошував Лесю до співробітництва в якомусь (не пам'ятаю) рос[ійському] журналі, просив дати вірш до друку. Леся рішуче відмовила і сказала, що не пише по-російськи віршів принципово: досить уже наших письменників забрала Росія. На що Мачтет жартома сказав, що, певне, у Лесі не вийдуть добрі вірші по-російськи, і тому вона не хоче так їх писати. Тоді Леся сказала: "Я можу і по-російськи написати непогані вірші, то я Вам зараз доведу, от візьму і напишу зараз, але друкувати їх ніколи не дам згоди". Пішла до свого письмового стола (це було у Лесиному "білому домику" [3], що був оточений квітниками, і саме тоді увечері все повітря було насичене пахом нікоціяни – білий татом-квітка, що особливо сильно пахне по заході сонця), і за якийсь короткий час написала нижче поданий вірш.</w:t>
      </w:r>
    </w:p>
    <w:p>
      <w:pPr>
        <w:jc w:val="start"/>
      </w:pPr>
      <w:r>
        <w:rPr>
          <w:i w:val="1"/>
          <w:iCs w:val="1"/>
        </w:rPr>
        <w:t xml:space="preserve"> Ізидора Косач-Борисова </w:t>
      </w:r>
    </w:p>
    <w:p>
      <w:pPr/>
    </w:p>
    <w:p>
      <w:pPr/>
      <w:r>
        <w:rPr>
          <w:b w:val="1"/>
          <w:bCs w:val="1"/>
        </w:rPr>
        <w:t xml:space="preserve">Примітки:</w:t>
      </w:r>
    </w:p>
    <w:p>
      <w:pPr/>
      <w:r>
        <w:rPr>
          <w:i w:val="1"/>
          <w:iCs w:val="1"/>
        </w:rPr>
        <w:t xml:space="preserve">Impromptu</w:t>
      </w:r>
      <w:r>
        <w:rPr/>
        <w:t xml:space="preserve">(франц.) — експромт, імпровізація.</w:t>
      </w:r>
    </w:p>
    <w:p>
      <w:pPr/>
      <w:r>
        <w:rPr>
          <w:i w:val="1"/>
          <w:iCs w:val="1"/>
        </w:rPr>
        <w:t xml:space="preserve">Нікотіана </w:t>
      </w:r>
      <w:r>
        <w:rPr/>
        <w:t xml:space="preserve">(лат. nicotiana) – отруйна однолітня рослина сімейства пасльонових з міцним стійким ароматом. Цвіте впродовж червня–жовтня.</w:t>
      </w:r>
    </w:p>
    <w:p>
      <w:pPr/>
    </w:p>
    <w:p>
      <w:pPr/>
    </w:p>
    <w:p>
      <w:pPr>
        <w:pStyle w:val="Heading2"/>
      </w:pPr>
      <w:r>
        <w:rPr/>
        <w:t xml:space="preserve">Переклад українською мовою Тетяни Даніленко</w:t>
      </w:r>
    </w:p>
    <w:p>
      <w:pPr/>
      <w:r>
        <w:rPr/>
        <w:t xml:space="preserve">Коли цвіте нікотіана,</w:t>
      </w:r>
    </w:p>
    <w:p>
      <w:pPr/>
      <w:r>
        <w:rPr/>
        <w:t xml:space="preserve">Неначе світить із туману</w:t>
      </w:r>
    </w:p>
    <w:p>
      <w:pPr/>
      <w:r>
        <w:rPr/>
        <w:t xml:space="preserve">Яскрава зірка чарівна,</w:t>
      </w:r>
    </w:p>
    <w:p>
      <w:pPr/>
      <w:r>
        <w:rPr/>
        <w:t xml:space="preserve">Бліда у пристрасті таємній,</w:t>
      </w:r>
    </w:p>
    <w:p>
      <w:pPr/>
      <w:r>
        <w:rPr/>
        <w:t xml:space="preserve">Здається, підкорить вона</w:t>
      </w:r>
    </w:p>
    <w:p>
      <w:pPr/>
      <w:r>
        <w:rPr/>
        <w:t xml:space="preserve">Усе на світі владі темній.</w:t>
      </w:r>
    </w:p>
    <w:p>
      <w:pPr/>
      <w:r>
        <w:rPr/>
        <w:t xml:space="preserve">І ви, якщо удвох тоді,</w:t>
      </w:r>
    </w:p>
    <w:p>
      <w:pPr/>
      <w:r>
        <w:rPr/>
        <w:t xml:space="preserve">І сяють поряд з вами очі,</w:t>
      </w:r>
    </w:p>
    <w:p>
      <w:pPr/>
      <w:r>
        <w:rPr/>
        <w:t xml:space="preserve">Як втаємничені вогні,</w:t>
      </w:r>
    </w:p>
    <w:p>
      <w:pPr/>
      <w:r>
        <w:rPr/>
        <w:t xml:space="preserve">Як зоряної привид ночі,</w:t>
      </w:r>
    </w:p>
    <w:p>
      <w:pPr/>
      <w:r>
        <w:rPr/>
        <w:t xml:space="preserve">І голос любий поряд чути,</w:t>
      </w:r>
    </w:p>
    <w:p>
      <w:pPr/>
      <w:r>
        <w:rPr/>
        <w:t xml:space="preserve">Кохання сповнений отрути,</w:t>
      </w:r>
    </w:p>
    <w:p>
      <w:pPr/>
      <w:r>
        <w:rPr/>
        <w:t xml:space="preserve">Він — найчарівніша омана...</w:t>
      </w:r>
    </w:p>
    <w:p>
      <w:pPr/>
      <w:r>
        <w:rPr/>
        <w:t xml:space="preserve">То поспішайте геть від чар,</w:t>
      </w:r>
    </w:p>
    <w:p>
      <w:pPr/>
      <w:r>
        <w:rPr/>
        <w:t xml:space="preserve">Вони сильніш з усіх примар,</w:t>
      </w:r>
    </w:p>
    <w:p>
      <w:pPr/>
      <w:r>
        <w:rPr/>
        <w:t xml:space="preserve">Коли цвіте нікотіана!</w:t>
      </w:r>
    </w:p>
    <w:p>
      <w:pPr/>
    </w:p>
    <w:p>
      <w:pPr/>
      <w:r>
        <w:rPr/>
        <w:t xml:space="preserve">Коли цвіте нікотіана,</w:t>
      </w:r>
    </w:p>
    <w:p>
      <w:pPr/>
      <w:r>
        <w:rPr/>
        <w:t xml:space="preserve">Все обіч сповнене обману,</w:t>
      </w:r>
    </w:p>
    <w:p>
      <w:pPr/>
      <w:r>
        <w:rPr/>
        <w:t xml:space="preserve">Таке затишшя рокове...</w:t>
      </w:r>
    </w:p>
    <w:p>
      <w:pPr/>
      <w:r>
        <w:rPr/>
        <w:t xml:space="preserve">В нім зріє наче божевілля,</w:t>
      </w:r>
    </w:p>
    <w:p>
      <w:pPr/>
      <w:r>
        <w:rPr/>
        <w:t xml:space="preserve">Де береже підступна хвиля</w:t>
      </w:r>
    </w:p>
    <w:p>
      <w:pPr/>
      <w:r>
        <w:rPr/>
        <w:t xml:space="preserve">Своє мовчання гробове.</w:t>
      </w:r>
    </w:p>
    <w:p>
      <w:pPr/>
      <w:r>
        <w:rPr/>
        <w:t xml:space="preserve">Ось, ось нахлине звуків рій</w:t>
      </w:r>
    </w:p>
    <w:p>
      <w:pPr/>
      <w:r>
        <w:rPr/>
        <w:t xml:space="preserve">І стрепенеться думка птахом,</w:t>
      </w:r>
    </w:p>
    <w:p>
      <w:pPr/>
      <w:r>
        <w:rPr/>
        <w:t xml:space="preserve">Засяє в темряві отій,</w:t>
      </w:r>
    </w:p>
    <w:p>
      <w:pPr/>
      <w:r>
        <w:rPr/>
        <w:t xml:space="preserve">Де спогад йде таємним шляхом,</w:t>
      </w:r>
    </w:p>
    <w:p>
      <w:pPr/>
      <w:r>
        <w:rPr/>
        <w:t xml:space="preserve">Неначе приятель раптово</w:t>
      </w:r>
    </w:p>
    <w:p>
      <w:pPr/>
      <w:r>
        <w:rPr/>
        <w:t xml:space="preserve">Сторінки перегорне знову</w:t>
      </w:r>
    </w:p>
    <w:p>
      <w:pPr/>
      <w:r>
        <w:rPr/>
        <w:t xml:space="preserve">Давно забутого роману, —</w:t>
      </w:r>
    </w:p>
    <w:p>
      <w:pPr/>
      <w:r>
        <w:rPr/>
        <w:t xml:space="preserve">О, якщо прагнете спокою</w:t>
      </w:r>
    </w:p>
    <w:p>
      <w:pPr/>
      <w:r>
        <w:rPr/>
        <w:t xml:space="preserve">То не торкайтесь їх рукою,</w:t>
      </w:r>
    </w:p>
    <w:p>
      <w:pPr/>
      <w:r>
        <w:rPr/>
        <w:t xml:space="preserve">Коли цвіте нікотіана...</w:t>
      </w:r>
    </w:p>
    <w:p>
      <w:pPr/>
    </w:p>
    <w:p>
      <w:pPr/>
      <w:r>
        <w:rPr>
          <w:i w:val="1"/>
          <w:iCs w:val="1"/>
        </w:rPr>
        <w:t xml:space="preserve">Ілюстрація —"Сад в цвіту". Клод Моне. 1866</w:t>
      </w:r>
    </w:p>
    <w:p>
      <w:pPr/>
      <w:r>
        <w:pict>
          <v:shape type="#_x0000_t75" stroked="f" style="width:1280pt; height:1268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Impromptu — Леся Українка</dc:title>
  <dc:description/>
  <dc:subject/>
  <cp:keywords/>
  <cp:category/>
  <cp:lastModifiedBy/>
  <dcterms:created xsi:type="dcterms:W3CDTF">2026-09-14T23:53:46+01:00</dcterms:created>
  <dcterms:modified xsi:type="dcterms:W3CDTF">2026-09-14T23:53:46+01:00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