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 в кожному домі...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Соколян</w:t>
      </w:r>
    </w:p>
    <w:p>
      <w:pPr/>
      <w:r>
        <w:rPr/>
        <w:t xml:space="preserve">Є в кожному домі</w:t>
      </w:r>
    </w:p>
    <w:p>
      <w:pPr/>
      <w:r>
        <w:rPr/>
        <w:t xml:space="preserve">Червона кімната,</w:t>
      </w:r>
    </w:p>
    <w:p>
      <w:pPr/>
      <w:r>
        <w:rPr/>
        <w:t xml:space="preserve">Закрита на дев'ять ключів.</w:t>
      </w:r>
    </w:p>
    <w:p>
      <w:pPr/>
      <w:r>
        <w:rPr/>
        <w:t xml:space="preserve">Не варто самому</w:t>
      </w:r>
    </w:p>
    <w:p>
      <w:pPr/>
      <w:r>
        <w:rPr/>
        <w:t xml:space="preserve">Туди зазирати,</w:t>
      </w:r>
    </w:p>
    <w:p>
      <w:pPr/>
      <w:r>
        <w:rPr/>
        <w:t xml:space="preserve">А надто не слід уночі.</w:t>
      </w:r>
    </w:p>
    <w:p>
      <w:pPr/>
      <w:r>
        <w:rPr/>
        <w:t xml:space="preserve">В кімнаті таємній</w:t>
      </w:r>
    </w:p>
    <w:p>
      <w:pPr/>
      <w:r>
        <w:rPr/>
        <w:t xml:space="preserve">Є скриня ошатна,</w:t>
      </w:r>
    </w:p>
    <w:p>
      <w:pPr/>
      <w:r>
        <w:rPr/>
        <w:t xml:space="preserve">У скрині — приховане дно.</w:t>
      </w:r>
    </w:p>
    <w:p>
      <w:pPr/>
      <w:r>
        <w:rPr/>
        <w:t xml:space="preserve">А звідти, як темно,</w:t>
      </w:r>
    </w:p>
    <w:p>
      <w:pPr/>
      <w:r>
        <w:rPr/>
        <w:t xml:space="preserve">Шепоче принадно</w:t>
      </w:r>
    </w:p>
    <w:p>
      <w:pPr/>
      <w:r>
        <w:rPr/>
        <w:t xml:space="preserve">Якесь невідоме воно.</w:t>
      </w:r>
    </w:p>
    <w:p>
      <w:pPr/>
      <w:r>
        <w:rPr/>
        <w:t xml:space="preserve">Закрийте кімнату,</w:t>
      </w:r>
    </w:p>
    <w:p>
      <w:pPr/>
      <w:r>
        <w:rPr/>
        <w:t xml:space="preserve">Повісьте запони,</w:t>
      </w:r>
    </w:p>
    <w:p>
      <w:pPr/>
      <w:r>
        <w:rPr/>
        <w:t xml:space="preserve">Забудьте про це взагалі.</w:t>
      </w:r>
    </w:p>
    <w:p>
      <w:pPr/>
      <w:r>
        <w:rPr/>
        <w:t xml:space="preserve">І слід написати</w:t>
      </w:r>
    </w:p>
    <w:p>
      <w:pPr/>
      <w:r>
        <w:rPr/>
        <w:t xml:space="preserve">"То все — забобони"</w:t>
      </w:r>
    </w:p>
    <w:p>
      <w:pPr/>
      <w:r>
        <w:rPr/>
        <w:t xml:space="preserve">Червоним собі на чолі.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 в кожному домі... — Марина Соколян</dc:title>
  <dc:description/>
  <dc:subject/>
  <cp:keywords/>
  <cp:category/>
  <cp:lastModifiedBy/>
  <dcterms:created xsi:type="dcterms:W3CDTF">2025-01-21T08:51:01+00:00</dcterms:created>
  <dcterms:modified xsi:type="dcterms:W3CDTF">2025-01-21T08:51:01+00:00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