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моє вікно...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Соколян</w:t>
      </w:r>
    </w:p>
    <w:p>
      <w:pPr/>
      <w:r>
        <w:rPr/>
        <w:t xml:space="preserve">Під моє вікно</w:t>
      </w:r>
    </w:p>
    <w:p>
      <w:pPr/>
      <w:r>
        <w:rPr/>
        <w:t xml:space="preserve">Ти приходиш знов,</w:t>
      </w:r>
    </w:p>
    <w:p>
      <w:pPr/>
      <w:r>
        <w:rPr/>
        <w:t xml:space="preserve">Зазираєш.</w:t>
      </w:r>
    </w:p>
    <w:p>
      <w:pPr/>
      <w:r>
        <w:rPr/>
        <w:t xml:space="preserve">Ти прийшла дарма,</w:t>
      </w:r>
    </w:p>
    <w:p>
      <w:pPr/>
      <w:r>
        <w:rPr/>
        <w:t xml:space="preserve">Знаєш ти сама,</w:t>
      </w:r>
    </w:p>
    <w:p>
      <w:pPr/>
      <w:r>
        <w:rPr/>
        <w:t xml:space="preserve">Певно, знаєш.</w:t>
      </w:r>
    </w:p>
    <w:p>
      <w:pPr/>
      <w:r>
        <w:rPr/>
        <w:t xml:space="preserve">Сліз твоїх і слів,</w:t>
      </w:r>
    </w:p>
    <w:p>
      <w:pPr/>
      <w:r>
        <w:rPr/>
        <w:t xml:space="preserve">Страчених богів</w:t>
      </w:r>
    </w:p>
    <w:p>
      <w:pPr/>
      <w:r>
        <w:rPr/>
        <w:t xml:space="preserve">Вже не хочу.</w:t>
      </w:r>
    </w:p>
    <w:p>
      <w:pPr/>
      <w:r>
        <w:rPr/>
        <w:t xml:space="preserve">Маревом облич</w:t>
      </w:r>
    </w:p>
    <w:p>
      <w:pPr/>
      <w:r>
        <w:rPr/>
        <w:t xml:space="preserve">Ти мене не клич</w:t>
      </w:r>
    </w:p>
    <w:p>
      <w:pPr/>
      <w:r>
        <w:rPr/>
        <w:t xml:space="preserve">Серед ночі.</w:t>
      </w:r>
    </w:p>
    <w:p>
      <w:pPr/>
      <w:r>
        <w:rPr/>
        <w:t xml:space="preserve">Вже ранкова мла</w:t>
      </w:r>
    </w:p>
    <w:p>
      <w:pPr/>
      <w:r>
        <w:rPr/>
        <w:t xml:space="preserve">Очі підвела,</w:t>
      </w:r>
    </w:p>
    <w:p>
      <w:pPr/>
      <w:r>
        <w:rPr/>
        <w:t xml:space="preserve">Мов повія.</w:t>
      </w:r>
    </w:p>
    <w:p>
      <w:pPr/>
      <w:r>
        <w:rPr/>
        <w:t xml:space="preserve">Йди собі мерщій,</w:t>
      </w:r>
    </w:p>
    <w:p>
      <w:pPr/>
      <w:r>
        <w:rPr/>
        <w:t xml:space="preserve">Під вікном не стій,</w:t>
      </w:r>
    </w:p>
    <w:p>
      <w:pPr/>
      <w:r>
        <w:rPr/>
        <w:t xml:space="preserve">Ностальгія.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моє вікно... — Марина Соколян</dc:title>
  <dc:description/>
  <dc:subject/>
  <cp:keywords/>
  <cp:category/>
  <cp:lastModifiedBy/>
  <dcterms:created xsi:type="dcterms:W3CDTF">2025-01-21T08:51:04+00:00</dcterms:created>
  <dcterms:modified xsi:type="dcterms:W3CDTF">2025-01-21T08:51:04+00:00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