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самотньо і невтішно...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Як самотньо і невтішно,</w:t>
      </w:r>
    </w:p>
    <w:p>
      <w:pPr/>
      <w:r>
        <w:rPr/>
        <w:t xml:space="preserve">Йди до моря, там де ніжне</w:t>
      </w:r>
    </w:p>
    <w:p>
      <w:pPr/>
    </w:p>
    <w:p>
      <w:pPr/>
      <w:r>
        <w:rPr/>
        <w:t xml:space="preserve">Сяйно-срібне шумовиння</w:t>
      </w:r>
    </w:p>
    <w:p>
      <w:pPr/>
      <w:r>
        <w:rPr/>
        <w:t xml:space="preserve">Шовковисте шепотіння</w:t>
      </w:r>
    </w:p>
    <w:p>
      <w:pPr/>
      <w:r>
        <w:rPr/>
        <w:t xml:space="preserve">Шý-ху-ла-ла-хо</w:t>
      </w:r>
    </w:p>
    <w:p>
      <w:pPr/>
    </w:p>
    <w:p>
      <w:pPr/>
      <w:r>
        <w:rPr/>
        <w:t xml:space="preserve">Швидко біль і тугу змиє</w:t>
      </w:r>
    </w:p>
    <w:p>
      <w:pPr/>
      <w:r>
        <w:rPr/>
        <w:t xml:space="preserve">Заколише смуток-змія</w:t>
      </w:r>
    </w:p>
    <w:p>
      <w:pPr/>
    </w:p>
    <w:p>
      <w:pPr/>
      <w:r>
        <w:rPr/>
        <w:t xml:space="preserve">Сяйно-срібне шумовиння</w:t>
      </w:r>
    </w:p>
    <w:p>
      <w:pPr/>
      <w:r>
        <w:rPr/>
        <w:t xml:space="preserve">Шовковисте шепотіння</w:t>
      </w:r>
    </w:p>
    <w:p>
      <w:pPr/>
      <w:r>
        <w:rPr/>
        <w:t xml:space="preserve">Шý-ху-ла-ла-хо</w:t>
      </w:r>
    </w:p>
    <w:p>
      <w:pPr/>
    </w:p>
    <w:p>
      <w:pPr/>
      <w:r>
        <w:rPr/>
        <w:t xml:space="preserve">Тут забудеш всі турботи,</w:t>
      </w:r>
    </w:p>
    <w:p>
      <w:pPr/>
      <w:r>
        <w:rPr/>
        <w:t xml:space="preserve">Як візьметься до роботи</w:t>
      </w:r>
    </w:p>
    <w:p>
      <w:pPr/>
    </w:p>
    <w:p>
      <w:pPr/>
      <w:r>
        <w:rPr/>
        <w:t xml:space="preserve">Сяйно-срібне шумовиння</w:t>
      </w:r>
    </w:p>
    <w:p>
      <w:pPr/>
      <w:r>
        <w:rPr/>
        <w:t xml:space="preserve">Шовковисте шепотіння</w:t>
      </w:r>
    </w:p>
    <w:p>
      <w:pPr/>
      <w:r>
        <w:rPr/>
        <w:t xml:space="preserve">Шý-ху-ла-ла-хо</w:t>
      </w:r>
    </w:p>
    <w:p>
      <w:pPr/>
    </w:p>
    <w:p>
      <w:pPr/>
      <w:r>
        <w:rPr/>
        <w:t xml:space="preserve">Ти заснеш; солодкі мрії</w:t>
      </w:r>
    </w:p>
    <w:p>
      <w:pPr/>
      <w:r>
        <w:rPr/>
        <w:t xml:space="preserve">Принесе, як склéпиш вії,</w:t>
      </w:r>
    </w:p>
    <w:p>
      <w:pPr/>
    </w:p>
    <w:p>
      <w:pPr/>
      <w:r>
        <w:rPr/>
        <w:t xml:space="preserve">Сяйно-срібне шумовиння</w:t>
      </w:r>
    </w:p>
    <w:p>
      <w:pPr/>
      <w:r>
        <w:rPr/>
        <w:t xml:space="preserve">Шовковисте шепотіння</w:t>
      </w:r>
    </w:p>
    <w:p>
      <w:pPr/>
      <w:r>
        <w:rPr/>
        <w:t xml:space="preserve">Шý-ху-ла-ла-хо</w:t>
      </w:r>
    </w:p>
    <w:p>
      <w:pPr/>
    </w:p>
    <w:p>
      <w:pPr/>
      <w:r>
        <w:rPr/>
        <w:t xml:space="preserve">І відразу ж над тобою</w:t>
      </w:r>
    </w:p>
    <w:p>
      <w:pPr/>
      <w:r>
        <w:rPr/>
        <w:t xml:space="preserve">Хижо здійметься водою</w:t>
      </w:r>
    </w:p>
    <w:p>
      <w:pPr/>
    </w:p>
    <w:p>
      <w:pPr/>
      <w:r>
        <w:rPr/>
        <w:t xml:space="preserve">Сяйно-срібне шумовиння</w:t>
      </w:r>
    </w:p>
    <w:p>
      <w:pPr/>
      <w:r>
        <w:rPr/>
        <w:t xml:space="preserve">Шовковисте шепотіння</w:t>
      </w:r>
    </w:p>
    <w:p>
      <w:pPr/>
      <w:r>
        <w:rPr/>
        <w:t xml:space="preserve">Шý-ху-ла-ла-хо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самотньо і невтішно... — Марина Соколян</dc:title>
  <dc:description/>
  <dc:subject/>
  <cp:keywords/>
  <cp:category/>
  <cp:lastModifiedBy/>
  <dcterms:created xsi:type="dcterms:W3CDTF">2025-01-21T08:51:12+00:00</dcterms:created>
  <dcterms:modified xsi:type="dcterms:W3CDTF">2025-01-21T08:51:12+00:00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