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Безсмертні предки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Раби будували замки й храми,</w:t>
      </w:r>
    </w:p>
    <w:p>
      <w:pPr/>
      <w:r>
        <w:rPr/>
        <w:t xml:space="preserve">Сіяли й жали — раби.</w:t>
      </w:r>
    </w:p>
    <w:p>
      <w:pPr/>
      <w:r>
        <w:rPr/>
        <w:t xml:space="preserve">Труд їх стоїть над віками —</w:t>
      </w:r>
    </w:p>
    <w:p>
      <w:pPr/>
      <w:r>
        <w:rPr/>
        <w:t xml:space="preserve">Свідок життя й боротьби.</w:t>
      </w:r>
    </w:p>
    <w:p>
      <w:pPr/>
    </w:p>
    <w:p>
      <w:pPr/>
      <w:r>
        <w:rPr/>
        <w:t xml:space="preserve">Із кожного купола й брами</w:t>
      </w:r>
    </w:p>
    <w:p>
      <w:pPr/>
      <w:r>
        <w:rPr/>
        <w:t xml:space="preserve">Крізь роки темряви й злоби</w:t>
      </w:r>
    </w:p>
    <w:p>
      <w:pPr/>
      <w:r>
        <w:rPr/>
        <w:t xml:space="preserve">Вони промовляють словами</w:t>
      </w:r>
    </w:p>
    <w:p>
      <w:pPr/>
      <w:r>
        <w:rPr/>
        <w:t xml:space="preserve">До нас, до моєї доби:</w:t>
      </w:r>
    </w:p>
    <w:p>
      <w:pPr/>
    </w:p>
    <w:p>
      <w:pPr/>
      <w:r>
        <w:rPr/>
        <w:t xml:space="preserve">"Люті кати поглумились над нами,</w:t>
      </w:r>
    </w:p>
    <w:p>
      <w:pPr/>
      <w:r>
        <w:rPr/>
        <w:t xml:space="preserve">Скільки лягло нас у чорні гроби,</w:t>
      </w:r>
    </w:p>
    <w:p>
      <w:pPr/>
      <w:r>
        <w:rPr/>
        <w:t xml:space="preserve">Та перемога — дивіться! — за нами:</w:t>
      </w:r>
    </w:p>
    <w:p>
      <w:pPr/>
      <w:r>
        <w:rPr/>
        <w:t xml:space="preserve">Смерть — не кінець боротьби.</w:t>
      </w:r>
    </w:p>
    <w:p>
      <w:pPr/>
    </w:p>
    <w:p>
      <w:pPr/>
      <w:r>
        <w:rPr/>
        <w:t xml:space="preserve">Ті, що життя прогуляли без діла,</w:t>
      </w:r>
    </w:p>
    <w:p>
      <w:pPr/>
      <w:r>
        <w:rPr/>
        <w:t xml:space="preserve">Що у народній купались крові,</w:t>
      </w:r>
    </w:p>
    <w:p>
      <w:pPr/>
      <w:r>
        <w:rPr/>
        <w:t xml:space="preserve">В землю лягли і безслідно зотліли —</w:t>
      </w:r>
    </w:p>
    <w:p>
      <w:pPr/>
      <w:r>
        <w:rPr/>
        <w:t xml:space="preserve">Ми ж і понині живі!"</w:t>
      </w:r>
    </w:p>
    <w:p>
      <w:pPr/>
    </w:p>
    <w:p>
      <w:pPr/>
      <w:r>
        <w:rPr/>
        <w:t xml:space="preserve">Чую ваш голос простий і ласкавий,</w:t>
      </w:r>
    </w:p>
    <w:p>
      <w:pPr/>
      <w:r>
        <w:rPr/>
        <w:t xml:space="preserve">Предки безсмертні мої:</w:t>
      </w:r>
    </w:p>
    <w:p>
      <w:pPr/>
      <w:r>
        <w:rPr/>
        <w:t xml:space="preserve">Праця людини — окраса і слава,</w:t>
      </w:r>
    </w:p>
    <w:p>
      <w:pPr/>
      <w:r>
        <w:rPr/>
        <w:t xml:space="preserve">Праця людини — безсмертя її!</w:t>
      </w:r>
    </w:p>
    <w:p>
      <w:pPr/>
    </w:p>
    <w:p>
      <w:pPr/>
      <w:r>
        <w:rPr/>
        <w:t xml:space="preserve">23.10.1955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Безсмертні предки — Василь Симоненко</dc:title>
  <dc:description/>
  <dc:subject/>
  <cp:keywords/>
  <cp:category/>
  <cp:lastModifiedBy/>
  <dcterms:created xsi:type="dcterms:W3CDTF">2025-01-21T08:09:20+00:00</dcterms:created>
  <dcterms:modified xsi:type="dcterms:W3CDTF">2025-01-21T08:09:20+00:00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