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Олень на тому березі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Про які тільки дивовижні пригоди, що з ним траплялися, не розповідає Денискові й Варочці Валерка! І так розказує, що не одразу збагнеш, де правда, а де вигадка.</w:t>
      </w:r>
    </w:p>
    <w:p>
      <w:pPr/>
      <w:r>
        <w:rPr/>
        <w:t xml:space="preserve">Хочете побачити оленя? — таємниче прошепотів він цього разу. — То я покажу.</w:t>
      </w:r>
    </w:p>
    <w:p>
      <w:pPr/>
      <w:r>
        <w:rPr/>
        <w:t xml:space="preserve">— Розкажи комусь іншому! — всміхнувся Дениско. — Олені в нас не водяться. От лосі в нашому лісі є. І дикі кабани, й лисиці…</w:t>
      </w:r>
    </w:p>
    <w:p>
      <w:pPr/>
      <w:r>
        <w:rPr/>
        <w:t xml:space="preserve">— А ще — борсуки й зайці, — додала Варочка.</w:t>
      </w:r>
    </w:p>
    <w:p>
      <w:pPr/>
      <w:r>
        <w:rPr/>
        <w:t xml:space="preserve">— Не вірите? — аж образився Валерка. — Тоді увечері, як стемніє, підемо до річки. Не побоїтеся?</w:t>
      </w:r>
    </w:p>
    <w:p>
      <w:pPr/>
      <w:r>
        <w:rPr/>
        <w:t xml:space="preserve">— Думаєш, ти один сміливий! — і собі образився Дениско. І Коли село оповили густі сутінки, вони вирушили до Десни. І Ішли через городи вузенькою стежкою, над якою посхилялися лапатолисті соняшники. Зараз здавалося, що то казкові велетні вишикувалися обіч і про щось перемовляються.</w:t>
      </w:r>
    </w:p>
    <w:p>
      <w:pPr/>
      <w:r>
        <w:rPr/>
        <w:t xml:space="preserve">Зупинилися на деснянській кручі.</w:t>
      </w:r>
    </w:p>
    <w:p>
      <w:pPr/>
      <w:r>
        <w:rPr/>
        <w:t xml:space="preserve">Внизу плюскотіла вода, а далі була темрява, ледь білів піском протилежний берег.</w:t>
      </w:r>
    </w:p>
    <w:p>
      <w:pPr/>
      <w:r>
        <w:rPr/>
        <w:t xml:space="preserve">— Ну, де ж твій олень? — запитав Дениско. — І як його розгледиш оце тепер?</w:t>
      </w:r>
    </w:p>
    <w:p>
      <w:pPr/>
      <w:r>
        <w:rPr/>
        <w:t xml:space="preserve">— Зачекайте, поки вигляне місяць, — відповів Валерка. — Тільки пильно дивіться.</w:t>
      </w:r>
    </w:p>
    <w:p>
      <w:pPr/>
      <w:r>
        <w:rPr/>
        <w:t xml:space="preserve">Дивилися пильно, та не бачили, як пробирався олень лозами, перебродив озера й затоки. Аж тут вигулькнув із-за хмари місяць, і вони помітили силует оленя вже тоді, коли спинився він на шпилі піщаної коси і припав до місячної доріжки на тихій воді. Пив позолочену місячним сяйвом воду і сам ставав від того золотим.</w:t>
      </w:r>
    </w:p>
    <w:p>
      <w:pPr/>
      <w:r>
        <w:rPr/>
        <w:t xml:space="preserve">— Ой, дивіться, у нього роги світяться! — прошепотіла Варочка.</w:t>
      </w:r>
    </w:p>
    <w:p>
      <w:pPr/>
      <w:r>
        <w:rPr/>
        <w:t xml:space="preserve">— Ну що? — торкнувся Денискового плеча Валерка.</w:t>
      </w:r>
    </w:p>
    <w:p>
      <w:pPr/>
      <w:r>
        <w:rPr/>
        <w:t xml:space="preserve">— Красивий! — захоплено сказав Дениско.</w:t>
      </w:r>
    </w:p>
    <w:p>
      <w:pPr/>
      <w:r>
        <w:rPr/>
        <w:t xml:space="preserve">Удень вони купалися навпроти піщаної коси. І там, де вчора стояв олень, на самому шпилі, Дениско побачив вимоклий у воді, висушений сонцем і вітрами, почорнілий, дивно покручений вербовий корч. Дениско нічого не сказав про те Валерці й Варочці. Він тільки подумав: це, мабуть, олень перекидається на день у корча, аби його не натрапили якісь браконьєри. І ще Дениско подумав, що увечері вони знову підуть дивитися на золоторогого оленя…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Олень на тому березі — Василь Чухліб</dc:title>
  <dc:description/>
  <dc:subject/>
  <cp:keywords/>
  <cp:category/>
  <cp:lastModifiedBy/>
  <dcterms:created xsi:type="dcterms:W3CDTF">2025-01-21T08:50:58+00:00</dcterms:created>
  <dcterms:modified xsi:type="dcterms:W3CDTF">2025-01-21T08:50:58+00:00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