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Тетянка вдавала, що спить. А насправді — тільки очі прижмурила. І вона чула, як прийшов з роботи тато, довго хлюпався й смішно пирхав біля умивальника. А потім вечеряв і водночас розповідав мамі про жнива, про те, скільки пшениці зібрала його бригада.</w:t>
      </w:r>
    </w:p>
    <w:p>
      <w:pPr/>
      <w:r>
        <w:rPr/>
        <w:t xml:space="preserve">— Наморився за день, спочивати час, — промовив тато. — Он Тетянка, либонь, уже другий сон додивляється.</w:t>
      </w:r>
    </w:p>
    <w:p>
      <w:pPr/>
      <w:r>
        <w:rPr/>
        <w:t xml:space="preserve">Постелю тобі, — сказала мама. І зашурхотіла накрохмаленим простирадлом.</w:t>
      </w:r>
    </w:p>
    <w:p>
      <w:pPr/>
      <w:r>
        <w:rPr/>
        <w:t xml:space="preserve">— О, а це що? — почувся її здивований голос. — Дивись, Андрію, ось на подушці…</w:t>
      </w:r>
    </w:p>
    <w:p>
      <w:pPr/>
      <w:r>
        <w:rPr/>
        <w:t xml:space="preserve">— Щось таке чорне й волохате… Кіт — не кіт і нібито й не собака, — роздумував тато.</w:t>
      </w:r>
    </w:p>
    <w:p>
      <w:pPr/>
      <w:r>
        <w:rPr/>
        <w:t xml:space="preserve">— Та це ж їжачок! — не витримала Тетянка.</w:t>
      </w:r>
    </w:p>
    <w:p>
      <w:pPr/>
      <w:r>
        <w:rPr/>
        <w:t xml:space="preserve">— А я думав, що вона спить! Звідкіля ж цей їжачок тут узявся? — підійшов тато до Тетянчиного ліжка, взяв доньку на руки.</w:t>
      </w:r>
    </w:p>
    <w:p>
      <w:pPr/>
      <w:r>
        <w:rPr/>
        <w:t xml:space="preserve">— То я намалювала…</w:t>
      </w:r>
    </w:p>
    <w:p>
      <w:pPr/>
      <w:r>
        <w:rPr/>
        <w:t xml:space="preserve">Ну й художниця! Я ж тобі альбом для малювання купив.</w:t>
      </w:r>
    </w:p>
    <w:p>
      <w:pPr/>
      <w:r>
        <w:rPr/>
        <w:t xml:space="preserve">— У альбомі я багато звірів намалювала: і зайця, і лисицю, і вовка. Слон ледве на двох листочках помістився. А їжачок, тату, захотів спати. Що я мала робити? — розповідала Тетянка.</w:t>
      </w:r>
    </w:p>
    <w:p>
      <w:pPr/>
      <w:r>
        <w:rPr/>
        <w:t xml:space="preserve">Довелося мамі шукати для тата іншу подушку. А їжачок спав на своїй…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Їжачок — Василь Чухліб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