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Сходинки у кручі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Хіба вгадаєш, якого коника Десна раптом викине. Торік ось там була піщана коса, по якій бродили цибаті лелеки, де сиділи на висипах чайки. Була коса — і не стало.</w:t>
      </w:r>
    </w:p>
    <w:p>
      <w:pPr/>
      <w:r>
        <w:rPr/>
        <w:t xml:space="preserve">— Десна, — каже дідусь, — забрала.</w:t>
      </w:r>
    </w:p>
    <w:p>
      <w:pPr/>
      <w:r>
        <w:rPr/>
        <w:t xml:space="preserve">А тут берег був пологий. Тут дітлахи колобками скочувалися в річку, галасували, хлюпалися, аж до неба бризки летіли.</w:t>
      </w:r>
    </w:p>
    <w:p>
      <w:pPr/>
      <w:r>
        <w:rPr/>
        <w:t xml:space="preserve">Цієї весни вода підмила берег. І стала круча. Тепер купатися бігай аж до порома. Хоч хлоп'ятам це за виграшки. А ось тіткам не з руки туди тазики з білизною носити.</w:t>
      </w:r>
    </w:p>
    <w:p>
      <w:pPr/>
      <w:r>
        <w:rPr/>
        <w:t xml:space="preserve">Дідусь Матвій ніби вгадав Тарасикові думки. Поклав на траву вудочки, витяг з торбини заступця. Відчепив з ланцюжка, що на поясі, ножа мисливського, простягнув онукові:</w:t>
      </w:r>
    </w:p>
    <w:p>
      <w:pPr/>
      <w:r>
        <w:rPr/>
        <w:t xml:space="preserve">— Скоч он у той лознячок, наріж лози рівненької.</w:t>
      </w:r>
    </w:p>
    <w:p>
      <w:pPr/>
      <w:r>
        <w:rPr/>
        <w:t xml:space="preserve">Коли Тарасик приніс оберемок лози, дідусь уже кінчав копати в кручі сходинки.</w:t>
      </w:r>
    </w:p>
    <w:p>
      <w:pPr/>
      <w:r>
        <w:rPr/>
        <w:t xml:space="preserve">— Як робити, то по-хазяйськи, — примовляв дідусь. Він підрівняв сходинки, а потім назастругував кілочків, позабивав у землю. — А тепер тинки заплетемо.</w:t>
      </w:r>
    </w:p>
    <w:p>
      <w:pPr/>
      <w:r>
        <w:rPr/>
        <w:t xml:space="preserve">І вони обплели лозою усі п'ять сходинок.</w:t>
      </w:r>
    </w:p>
    <w:p>
      <w:pPr/>
      <w:r>
        <w:rPr/>
        <w:t xml:space="preserve">— Отак міцно буде, надійно, — казав дідусь. — Та чи не проґавили ми кльов?</w:t>
      </w:r>
    </w:p>
    <w:p>
      <w:pPr/>
      <w:r>
        <w:rPr/>
        <w:t xml:space="preserve">І вони взяли вудочки й хутенько пішли до Стариці, де завжди добре ловиться риба.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Сходинки у кручі — Василь Чухліб</dc:title>
  <dc:description/>
  <dc:subject/>
  <cp:keywords/>
  <cp:category/>
  <cp:lastModifiedBy/>
  <dcterms:created xsi:type="dcterms:W3CDTF">2025-01-21T08:56:51+00:00</dcterms:created>
  <dcterms:modified xsi:type="dcterms:W3CDTF">2025-01-21T08:56:51+00:00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