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Діброва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Загула зеленая діброва…</w:t>
      </w:r>
    </w:p>
    <w:p>
      <w:pPr/>
      <w:r>
        <w:rPr/>
        <w:t xml:space="preserve">Діброва, діброва!</w:t>
      </w:r>
    </w:p>
    <w:p>
      <w:pPr/>
      <w:r>
        <w:rPr/>
        <w:t xml:space="preserve">Все у тебе смутне: і твій гомін,</w:t>
      </w:r>
    </w:p>
    <w:p>
      <w:pPr/>
      <w:r>
        <w:rPr/>
        <w:t xml:space="preserve">І твоя розмова.</w:t>
      </w:r>
    </w:p>
    <w:p>
      <w:pPr/>
    </w:p>
    <w:p>
      <w:pPr/>
      <w:r>
        <w:rPr/>
        <w:t xml:space="preserve">Загуди мені, діброво, пісню,</w:t>
      </w:r>
    </w:p>
    <w:p>
      <w:pPr/>
      <w:r>
        <w:rPr/>
        <w:t xml:space="preserve">Пісню, та такую,</w:t>
      </w:r>
    </w:p>
    <w:p>
      <w:pPr/>
      <w:r>
        <w:rPr/>
        <w:t xml:space="preserve">Щоб згадав я щастя своє дітське</w:t>
      </w:r>
    </w:p>
    <w:p>
      <w:pPr/>
      <w:r>
        <w:rPr/>
        <w:t xml:space="preserve">Й долю молодую.</w:t>
      </w:r>
    </w:p>
    <w:p>
      <w:pPr/>
    </w:p>
    <w:p>
      <w:pPr/>
      <w:r>
        <w:rPr/>
        <w:t xml:space="preserve">Обізвалась темная діброва:</w:t>
      </w:r>
    </w:p>
    <w:p>
      <w:pPr/>
      <w:r>
        <w:rPr/>
        <w:t xml:space="preserve">Козаче, козаче!</w:t>
      </w:r>
    </w:p>
    <w:p>
      <w:pPr/>
      <w:r>
        <w:rPr/>
        <w:t xml:space="preserve">Од такої пісні жадна[1] гілка,</w:t>
      </w:r>
    </w:p>
    <w:p>
      <w:pPr/>
      <w:r>
        <w:rPr/>
        <w:t xml:space="preserve">Жаден лист заплаче.</w:t>
      </w:r>
    </w:p>
    <w:p>
      <w:pPr/>
    </w:p>
    <w:p>
      <w:pPr/>
      <w:r>
        <w:rPr/>
        <w:t xml:space="preserve">Молодая безсоромна мати</w:t>
      </w:r>
    </w:p>
    <w:p>
      <w:pPr/>
      <w:r>
        <w:rPr/>
        <w:t xml:space="preserve">Люто проклинала</w:t>
      </w:r>
    </w:p>
    <w:p>
      <w:pPr/>
      <w:r>
        <w:rPr/>
        <w:t xml:space="preserve">Щастя твоє дітське, долю твою бідну,</w:t>
      </w:r>
    </w:p>
    <w:p>
      <w:pPr/>
      <w:r>
        <w:rPr/>
        <w:t xml:space="preserve">Як тебе рожала.</w:t>
      </w:r>
    </w:p>
    <w:p>
      <w:pPr/>
    </w:p>
    <w:p>
      <w:pPr/>
      <w:r>
        <w:rPr/>
        <w:t xml:space="preserve">Потім твоє личко біле та хороше</w:t>
      </w:r>
    </w:p>
    <w:p>
      <w:pPr/>
      <w:r>
        <w:rPr/>
        <w:t xml:space="preserve">Дощі обмивали,</w:t>
      </w:r>
    </w:p>
    <w:p>
      <w:pPr/>
      <w:r>
        <w:rPr/>
        <w:t xml:space="preserve">Кучерявую головку вітри</w:t>
      </w:r>
    </w:p>
    <w:p>
      <w:pPr/>
      <w:r>
        <w:rPr/>
        <w:t xml:space="preserve">Буйнії чесали.</w:t>
      </w:r>
    </w:p>
    <w:p>
      <w:pPr/>
    </w:p>
    <w:p>
      <w:pPr/>
      <w:r>
        <w:rPr/>
        <w:t xml:space="preserve">Постривай, козаче, мій козаче</w:t>
      </w:r>
    </w:p>
    <w:p>
      <w:pPr/>
      <w:r>
        <w:rPr/>
        <w:t xml:space="preserve">Ще тобі згадаю,</w:t>
      </w:r>
    </w:p>
    <w:p>
      <w:pPr/>
      <w:r>
        <w:rPr/>
        <w:t xml:space="preserve">Як отруту дівчина варила</w:t>
      </w:r>
    </w:p>
    <w:p>
      <w:pPr/>
      <w:r>
        <w:rPr/>
        <w:t xml:space="preserve">В зеленому гаю…</w:t>
      </w:r>
    </w:p>
    <w:p>
      <w:pPr/>
    </w:p>
    <w:p>
      <w:pPr/>
      <w:r>
        <w:rPr/>
        <w:t xml:space="preserve">Бодай же ти, темная діброво,</w:t>
      </w:r>
    </w:p>
    <w:p>
      <w:pPr/>
      <w:r>
        <w:rPr/>
        <w:t xml:space="preserve">Більше не гуділа,</w:t>
      </w:r>
    </w:p>
    <w:p>
      <w:pPr/>
      <w:r>
        <w:rPr/>
        <w:t xml:space="preserve">Як ти мою головоньку бідну</w:t>
      </w:r>
    </w:p>
    <w:p>
      <w:pPr/>
      <w:r>
        <w:rPr/>
        <w:t xml:space="preserve">Навік засмутила!</w:t>
      </w:r>
    </w:p>
    <w:p>
      <w:pPr/>
    </w:p>
    <w:p>
      <w:pPr/>
      <w:r>
        <w:rPr>
          <w:i w:val="1"/>
          <w:iCs w:val="1"/>
        </w:rPr>
        <w:t xml:space="preserve">1864</w:t>
      </w:r>
    </w:p>
    <w:p>
      <w:pPr/>
    </w:p>
    <w:p>
      <w:pPr/>
      <w:r>
        <w:rPr/>
        <w:t xml:space="preserve">[1] Займенник "жадний" Я. І. Щоголів вживає в своїх поезіях у значенні "кожний".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Діброва — Яків Щоголів</dc:title>
  <dc:description/>
  <dc:subject/>
  <cp:keywords/>
  <cp:category/>
  <cp:lastModifiedBy/>
  <dcterms:created xsi:type="dcterms:W3CDTF">2025-01-21T07:55:05+00:00</dcterms:created>
  <dcterms:modified xsi:type="dcterms:W3CDTF">2025-01-21T07:55:05+00:00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