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Масниця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"Жінко! Люди говорили:</w:t>
      </w:r>
    </w:p>
    <w:p>
      <w:pPr/>
      <w:r>
        <w:rPr/>
        <w:t xml:space="preserve">Масниця зайшла;</w:t>
      </w:r>
    </w:p>
    <w:p>
      <w:pPr/>
      <w:r>
        <w:rPr/>
        <w:t xml:space="preserve">А млинців ще ми й не їли, —</w:t>
      </w:r>
    </w:p>
    <w:p>
      <w:pPr/>
      <w:r>
        <w:rPr/>
        <w:t xml:space="preserve">Може б ти спекла?"</w:t>
      </w:r>
    </w:p>
    <w:p>
      <w:pPr/>
    </w:p>
    <w:p>
      <w:pPr/>
      <w:r>
        <w:rPr/>
        <w:t xml:space="preserve">"Ну, нехай! як буде з чого,—</w:t>
      </w:r>
    </w:p>
    <w:p>
      <w:pPr/>
      <w:r>
        <w:rPr/>
        <w:t xml:space="preserve">То тоді й кажи;</w:t>
      </w:r>
    </w:p>
    <w:p>
      <w:pPr/>
      <w:r>
        <w:rPr/>
        <w:t xml:space="preserve">А теперечки гнідого</w:t>
      </w:r>
    </w:p>
    <w:p>
      <w:pPr/>
      <w:r>
        <w:rPr/>
        <w:t xml:space="preserve">В сани запряжи;</w:t>
      </w:r>
    </w:p>
    <w:p>
      <w:pPr/>
    </w:p>
    <w:p>
      <w:pPr/>
      <w:r>
        <w:rPr/>
        <w:t xml:space="preserve">Їдь у город та в крамниці</w:t>
      </w:r>
    </w:p>
    <w:p>
      <w:pPr/>
      <w:r>
        <w:rPr/>
        <w:t xml:space="preserve">Набери всього:</w:t>
      </w:r>
    </w:p>
    <w:p>
      <w:pPr/>
      <w:r>
        <w:rPr/>
        <w:t xml:space="preserve">І олії, і мукиці,</w:t>
      </w:r>
    </w:p>
    <w:p>
      <w:pPr/>
      <w:r>
        <w:rPr/>
        <w:t xml:space="preserve">І того й сього,—</w:t>
      </w:r>
    </w:p>
    <w:p>
      <w:pPr/>
    </w:p>
    <w:p>
      <w:pPr/>
      <w:r>
        <w:rPr/>
        <w:t xml:space="preserve">Ось карбованець!" — Радешній</w:t>
      </w:r>
    </w:p>
    <w:p>
      <w:pPr/>
      <w:r>
        <w:rPr/>
        <w:t xml:space="preserve">Їде чоловік,</w:t>
      </w:r>
    </w:p>
    <w:p>
      <w:pPr/>
      <w:r>
        <w:rPr/>
        <w:t xml:space="preserve">Каже: "Боже мій справдешній!</w:t>
      </w:r>
    </w:p>
    <w:p>
      <w:pPr/>
      <w:r>
        <w:rPr/>
        <w:t xml:space="preserve">Дай же довгий вік.</w:t>
      </w:r>
    </w:p>
    <w:p>
      <w:pPr/>
    </w:p>
    <w:p>
      <w:pPr/>
      <w:r>
        <w:rPr/>
        <w:t xml:space="preserve">Тій громаді за торішній</w:t>
      </w:r>
    </w:p>
    <w:p>
      <w:pPr/>
      <w:r>
        <w:rPr/>
        <w:t xml:space="preserve">Присуд, що дала,</w:t>
      </w:r>
    </w:p>
    <w:p>
      <w:pPr/>
      <w:r>
        <w:rPr/>
        <w:t xml:space="preserve">Щоб шинки на віки вічні</w:t>
      </w:r>
    </w:p>
    <w:p>
      <w:pPr/>
      <w:r>
        <w:rPr/>
        <w:t xml:space="preserve">Вивести з села;</w:t>
      </w:r>
    </w:p>
    <w:p>
      <w:pPr/>
    </w:p>
    <w:p>
      <w:pPr/>
      <w:r>
        <w:rPr/>
        <w:t xml:space="preserve">Без шинків вільніш народу</w:t>
      </w:r>
    </w:p>
    <w:p>
      <w:pPr/>
      <w:r>
        <w:rPr/>
        <w:t xml:space="preserve">Зводити кінці;</w:t>
      </w:r>
    </w:p>
    <w:p>
      <w:pPr/>
      <w:r>
        <w:rPr/>
        <w:t xml:space="preserve">Бо хоч п'єм тепер ми воду,</w:t>
      </w:r>
    </w:p>
    <w:p>
      <w:pPr/>
      <w:r>
        <w:rPr/>
        <w:t xml:space="preserve">Так їмо ж млинці!"</w:t>
      </w:r>
    </w:p>
    <w:p>
      <w:pPr/>
    </w:p>
    <w:p>
      <w:pPr/>
      <w:r>
        <w:rPr/>
        <w:t xml:space="preserve">Їде далі мій небога,</w:t>
      </w:r>
    </w:p>
    <w:p>
      <w:pPr/>
      <w:r>
        <w:rPr/>
        <w:t xml:space="preserve">Баче хуторок;</w:t>
      </w:r>
    </w:p>
    <w:p>
      <w:pPr/>
      <w:r>
        <w:rPr/>
        <w:t xml:space="preserve">Коло хутора дорога</w:t>
      </w:r>
    </w:p>
    <w:p>
      <w:pPr/>
      <w:r>
        <w:rPr/>
        <w:t xml:space="preserve">І, як слід, шинок.</w:t>
      </w:r>
    </w:p>
    <w:p>
      <w:pPr/>
    </w:p>
    <w:p>
      <w:pPr/>
      <w:r>
        <w:rPr/>
        <w:t xml:space="preserve">У шинку розмови чути,</w:t>
      </w:r>
    </w:p>
    <w:p>
      <w:pPr/>
      <w:r>
        <w:rPr/>
        <w:t xml:space="preserve">Чути ґвалт і крик…</w:t>
      </w:r>
    </w:p>
    <w:p>
      <w:pPr/>
      <w:r>
        <w:rPr/>
        <w:t xml:space="preserve">"Чи заїхать чи минути?"—</w:t>
      </w:r>
    </w:p>
    <w:p>
      <w:pPr/>
      <w:r>
        <w:rPr/>
        <w:t xml:space="preserve">Дума чоловік.</w:t>
      </w:r>
    </w:p>
    <w:p>
      <w:pPr/>
    </w:p>
    <w:p>
      <w:pPr/>
      <w:r>
        <w:rPr/>
        <w:t xml:space="preserve">"Та заїду вже погріться!"</w:t>
      </w:r>
    </w:p>
    <w:p>
      <w:pPr/>
      <w:r>
        <w:rPr/>
        <w:t xml:space="preserve">Двері відчинив,</w:t>
      </w:r>
    </w:p>
    <w:p>
      <w:pPr/>
      <w:r>
        <w:rPr/>
        <w:t xml:space="preserve">Попрохав води напиться,</w:t>
      </w:r>
    </w:p>
    <w:p>
      <w:pPr/>
      <w:r>
        <w:rPr/>
        <w:t xml:space="preserve">Та рубля й пропив!</w:t>
      </w:r>
    </w:p>
    <w:p>
      <w:pPr/>
    </w:p>
    <w:p>
      <w:pPr/>
      <w:r>
        <w:rPr/>
        <w:t xml:space="preserve">Отака йому причина:</w:t>
      </w:r>
    </w:p>
    <w:p>
      <w:pPr/>
      <w:r>
        <w:rPr/>
        <w:t xml:space="preserve">Як пропив, то й спить;</w:t>
      </w:r>
    </w:p>
    <w:p>
      <w:pPr/>
      <w:r>
        <w:rPr/>
        <w:t xml:space="preserve">А надворі хуртовина,</w:t>
      </w:r>
    </w:p>
    <w:p>
      <w:pPr/>
      <w:r>
        <w:rPr/>
        <w:t xml:space="preserve">А мороз кипить!..</w:t>
      </w:r>
    </w:p>
    <w:p>
      <w:pPr/>
    </w:p>
    <w:p>
      <w:pPr/>
      <w:r>
        <w:rPr/>
        <w:t xml:space="preserve">День почавсь; дітки вставати</w:t>
      </w:r>
    </w:p>
    <w:p>
      <w:pPr/>
      <w:r>
        <w:rPr/>
        <w:t xml:space="preserve">З печі почали</w:t>
      </w:r>
    </w:p>
    <w:p>
      <w:pPr/>
      <w:r>
        <w:rPr/>
        <w:t xml:space="preserve">Та у матері прохати</w:t>
      </w:r>
    </w:p>
    <w:p>
      <w:pPr/>
      <w:r>
        <w:rPr/>
        <w:t xml:space="preserve">Млинчиків вчали.</w:t>
      </w:r>
    </w:p>
    <w:p>
      <w:pPr/>
    </w:p>
    <w:p>
      <w:pPr/>
      <w:r>
        <w:rPr/>
        <w:t xml:space="preserve">А у неї серце б'ється,</w:t>
      </w:r>
    </w:p>
    <w:p>
      <w:pPr/>
      <w:r>
        <w:rPr/>
        <w:t xml:space="preserve">Сну їй не було,</w:t>
      </w:r>
    </w:p>
    <w:p>
      <w:pPr/>
      <w:r>
        <w:rPr/>
        <w:t xml:space="preserve">Що старого, їй здається,</w:t>
      </w:r>
    </w:p>
    <w:p>
      <w:pPr/>
      <w:r>
        <w:rPr/>
        <w:t xml:space="preserve">Снігом замело!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Масниця — Яків Щоголів</dc:title>
  <dc:description/>
  <dc:subject/>
  <cp:keywords/>
  <cp:category/>
  <cp:lastModifiedBy/>
  <dcterms:created xsi:type="dcterms:W3CDTF">2025-01-21T08:24:42+00:00</dcterms:created>
  <dcterms:modified xsi:type="dcterms:W3CDTF">2025-01-21T08:24:42+00:00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