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рум'яні мої небокраї...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Гей, рум'яні мої небокраї,</w:t>
      </w:r>
    </w:p>
    <w:p>
      <w:pPr/>
      <w:r>
        <w:rPr/>
        <w:t xml:space="preserve">ви, міста, гомінливі кругом!</w:t>
      </w:r>
    </w:p>
    <w:p>
      <w:pPr/>
      <w:r>
        <w:rPr/>
        <w:t xml:space="preserve">По країні весна пролітає</w:t>
      </w:r>
    </w:p>
    <w:p>
      <w:pPr/>
      <w:r>
        <w:rPr/>
        <w:t xml:space="preserve">і шумить журавлиним крилом.</w:t>
      </w:r>
    </w:p>
    <w:p>
      <w:pPr/>
    </w:p>
    <w:p>
      <w:pPr/>
      <w:r>
        <w:rPr/>
        <w:t xml:space="preserve">Пролітає над полем, над гаєм,</w:t>
      </w:r>
    </w:p>
    <w:p>
      <w:pPr/>
      <w:r>
        <w:rPr/>
        <w:t xml:space="preserve">сипле квіти з ясного чола.</w:t>
      </w:r>
    </w:p>
    <w:p>
      <w:pPr/>
      <w:r>
        <w:rPr/>
        <w:t xml:space="preserve">їй у відповідь серце співає,</w:t>
      </w:r>
    </w:p>
    <w:p>
      <w:pPr/>
      <w:r>
        <w:rPr/>
        <w:t xml:space="preserve">стільки в ньому і світла, й тепла!</w:t>
      </w:r>
    </w:p>
    <w:p>
      <w:pPr/>
    </w:p>
    <w:p>
      <w:pPr/>
      <w:r>
        <w:rPr/>
        <w:t xml:space="preserve">Вся вона, як усмішка дитини,</w:t>
      </w:r>
    </w:p>
    <w:p>
      <w:pPr/>
      <w:r>
        <w:rPr/>
        <w:t xml:space="preserve">як усмішка дитини у сні...</w:t>
      </w:r>
    </w:p>
    <w:p>
      <w:pPr/>
      <w:r>
        <w:rPr/>
        <w:t xml:space="preserve">І пливуть, як веселки, години,</w:t>
      </w:r>
    </w:p>
    <w:p>
      <w:pPr/>
      <w:r>
        <w:rPr/>
        <w:t xml:space="preserve">і вітання, й музика, й пісні.</w:t>
      </w:r>
    </w:p>
    <w:p>
      <w:pPr/>
    </w:p>
    <w:p>
      <w:pPr/>
      <w:r>
        <w:rPr/>
        <w:t xml:space="preserve">Хай сніги простяглися безкраї,</w:t>
      </w:r>
    </w:p>
    <w:p>
      <w:pPr/>
      <w:r>
        <w:rPr/>
        <w:t xml:space="preserve">сиві хмари закрили блакить,-</w:t>
      </w:r>
    </w:p>
    <w:p>
      <w:pPr/>
      <w:r>
        <w:rPr/>
        <w:t xml:space="preserve">по країні весна пролітає</w:t>
      </w:r>
    </w:p>
    <w:p>
      <w:pPr/>
      <w:r>
        <w:rPr/>
        <w:t xml:space="preserve">і крилом журавлиним шумить.</w:t>
      </w:r>
    </w:p>
    <w:p>
      <w:pPr/>
    </w:p>
    <w:p>
      <w:pPr/>
      <w:r>
        <w:rPr/>
        <w:t xml:space="preserve">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рум'яні мої небокраї... — Володимир Сосюра</dc:title>
  <dc:description/>
  <dc:subject/>
  <cp:keywords/>
  <cp:category/>
  <cp:lastModifiedBy/>
  <dcterms:created xsi:type="dcterms:W3CDTF">2025-01-21T08:04:27+00:00</dcterms:created>
  <dcterms:modified xsi:type="dcterms:W3CDTF">2025-01-21T08:04:27+00:00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