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дітей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Господь талан мені послав</w:t>
      </w:r>
    </w:p>
    <w:p>
      <w:pPr/>
      <w:r>
        <w:rPr/>
        <w:t xml:space="preserve">Розумним словом володіти,</w:t>
      </w:r>
    </w:p>
    <w:p>
      <w:pPr/>
      <w:r>
        <w:rPr/>
        <w:t xml:space="preserve">Щоб я народу повідав</w:t>
      </w:r>
    </w:p>
    <w:p>
      <w:pPr/>
      <w:r>
        <w:rPr/>
        <w:t xml:space="preserve">Із серця вирвані завіти.</w:t>
      </w:r>
    </w:p>
    <w:p>
      <w:pPr/>
    </w:p>
    <w:p>
      <w:pPr/>
      <w:r>
        <w:rPr/>
        <w:t xml:space="preserve">І попливли мої пісні</w:t>
      </w:r>
    </w:p>
    <w:p>
      <w:pPr/>
      <w:r>
        <w:rPr/>
        <w:t xml:space="preserve">Узькими стежками в оселі;</w:t>
      </w:r>
    </w:p>
    <w:p>
      <w:pPr/>
      <w:r>
        <w:rPr/>
        <w:t xml:space="preserve">Але були вони смутні</w:t>
      </w:r>
    </w:p>
    <w:p>
      <w:pPr/>
      <w:r>
        <w:rPr/>
        <w:t xml:space="preserve">І, як те горе, невеселі.</w:t>
      </w:r>
    </w:p>
    <w:p>
      <w:pPr/>
    </w:p>
    <w:p>
      <w:pPr/>
      <w:r>
        <w:rPr/>
        <w:t xml:space="preserve">Я дочувався, що про їх</w:t>
      </w:r>
    </w:p>
    <w:p>
      <w:pPr/>
      <w:r>
        <w:rPr/>
        <w:t xml:space="preserve">Почнуть між миром говорити,</w:t>
      </w:r>
    </w:p>
    <w:p>
      <w:pPr/>
      <w:r>
        <w:rPr/>
        <w:t xml:space="preserve">І вбачив диво: силу тих</w:t>
      </w:r>
    </w:p>
    <w:p>
      <w:pPr/>
      <w:r>
        <w:rPr/>
        <w:t xml:space="preserve">Журних пісень пізнали діти!</w:t>
      </w:r>
    </w:p>
    <w:p>
      <w:pPr/>
    </w:p>
    <w:p>
      <w:pPr/>
      <w:r>
        <w:rPr/>
        <w:t xml:space="preserve">Коли траплялось в інші дні</w:t>
      </w:r>
    </w:p>
    <w:p>
      <w:pPr/>
      <w:r>
        <w:rPr/>
        <w:t xml:space="preserve">Мені в хоромину входжати,</w:t>
      </w:r>
    </w:p>
    <w:p>
      <w:pPr/>
      <w:r>
        <w:rPr/>
        <w:t xml:space="preserve">До мене кидались вони</w:t>
      </w:r>
    </w:p>
    <w:p>
      <w:pPr/>
      <w:r>
        <w:rPr/>
        <w:t xml:space="preserve">І силкувались щебетати,</w:t>
      </w:r>
    </w:p>
    <w:p>
      <w:pPr/>
    </w:p>
    <w:p>
      <w:pPr/>
      <w:r>
        <w:rPr/>
        <w:t xml:space="preserve">Як ткач над цівками згинавсь,</w:t>
      </w:r>
    </w:p>
    <w:p>
      <w:pPr/>
      <w:r>
        <w:rPr/>
        <w:t xml:space="preserve">Як схла дівчина, мати билась;</w:t>
      </w:r>
    </w:p>
    <w:p>
      <w:pPr/>
      <w:r>
        <w:rPr/>
        <w:t xml:space="preserve">Трудівник щастя добувавсь,</w:t>
      </w:r>
    </w:p>
    <w:p>
      <w:pPr/>
      <w:r>
        <w:rPr/>
        <w:t xml:space="preserve">А щастя геть-кудись котилось,</w:t>
      </w:r>
    </w:p>
    <w:p>
      <w:pPr/>
    </w:p>
    <w:p>
      <w:pPr/>
      <w:r>
        <w:rPr/>
        <w:t xml:space="preserve">Котилось безвісти; а він</w:t>
      </w:r>
    </w:p>
    <w:p>
      <w:pPr/>
      <w:r>
        <w:rPr/>
        <w:t xml:space="preserve">Читав на аркушах недолі,</w:t>
      </w:r>
    </w:p>
    <w:p>
      <w:pPr/>
      <w:r>
        <w:rPr/>
        <w:t xml:space="preserve">Що, опріч його, не один</w:t>
      </w:r>
    </w:p>
    <w:p>
      <w:pPr/>
      <w:r>
        <w:rPr/>
        <w:t xml:space="preserve">Несе хреста по божій волі.</w:t>
      </w:r>
    </w:p>
    <w:p>
      <w:pPr/>
    </w:p>
    <w:p>
      <w:pPr/>
      <w:r>
        <w:rPr/>
        <w:t xml:space="preserve">Я знаю, діти: се зерно</w:t>
      </w:r>
    </w:p>
    <w:p>
      <w:pPr/>
      <w:r>
        <w:rPr/>
        <w:t xml:space="preserve">На нашій ниві сил не страте,</w:t>
      </w:r>
    </w:p>
    <w:p>
      <w:pPr/>
      <w:r>
        <w:rPr/>
        <w:t xml:space="preserve">Рясне стебло зростить воно,</w:t>
      </w:r>
    </w:p>
    <w:p>
      <w:pPr/>
      <w:r>
        <w:rPr/>
        <w:t xml:space="preserve">Щоб жниво виросло багате.</w:t>
      </w:r>
    </w:p>
    <w:p>
      <w:pPr/>
    </w:p>
    <w:p>
      <w:pPr/>
      <w:r>
        <w:rPr/>
        <w:t xml:space="preserve">І хай Господь вам пору дасть</w:t>
      </w:r>
    </w:p>
    <w:p>
      <w:pPr/>
      <w:r>
        <w:rPr/>
        <w:t xml:space="preserve">Не ту, що наші діти мали,</w:t>
      </w:r>
    </w:p>
    <w:p>
      <w:pPr/>
      <w:r>
        <w:rPr/>
        <w:t xml:space="preserve">Як нерозумно у напасть</w:t>
      </w:r>
    </w:p>
    <w:p>
      <w:pPr/>
      <w:r>
        <w:rPr/>
        <w:t xml:space="preserve">Нізащо лізли й пропадали.</w:t>
      </w:r>
    </w:p>
    <w:p>
      <w:pPr/>
    </w:p>
    <w:p>
      <w:pPr/>
      <w:r>
        <w:rPr/>
        <w:t xml:space="preserve">Коли ж пройти лучиться вам</w:t>
      </w:r>
    </w:p>
    <w:p>
      <w:pPr/>
      <w:r>
        <w:rPr/>
        <w:t xml:space="preserve">Помимо лірника могили,</w:t>
      </w:r>
    </w:p>
    <w:p>
      <w:pPr/>
      <w:r>
        <w:rPr/>
        <w:t xml:space="preserve">Скажіть: "Жадав він щастя нам,</w:t>
      </w:r>
    </w:p>
    <w:p>
      <w:pPr/>
      <w:r>
        <w:rPr/>
        <w:t xml:space="preserve">І ми пісні його любили!"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дітей — Яків Щоголів</dc:title>
  <dc:description/>
  <dc:subject/>
  <cp:keywords/>
  <cp:category/>
  <cp:lastModifiedBy/>
  <dcterms:created xsi:type="dcterms:W3CDTF">2025-01-21T07:55:04+00:00</dcterms:created>
  <dcterms:modified xsi:type="dcterms:W3CDTF">2025-01-21T07:55:04+00:00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