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Заячий холодок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Колись, давно-давно, величезні ліси заячого холодку росли. І селилися в них зайці гамірливими селами й селищами. Тепер же заячий холодок лиш подекуди в лісі, під гіллястими кучерявими деревцями зайці люблять спочивати і вести довгі розмови про життя-буття.</w:t>
      </w:r>
    </w:p>
    <w:p>
      <w:pPr/>
      <w:r>
        <w:rPr/>
        <w:t xml:space="preserve">Хтозна, звідкіля приблудився до Золотого бору капловухий Заєць. І такий же задавака та нахаба!</w:t>
      </w:r>
    </w:p>
    <w:p>
      <w:pPr/>
      <w:r>
        <w:rPr/>
        <w:t xml:space="preserve">— Це мій холодок! — заявив, влігшися під одним деревцем.</w:t>
      </w:r>
    </w:p>
    <w:p>
      <w:pPr/>
      <w:r>
        <w:rPr/>
        <w:t xml:space="preserve">— І це мій! — вигріб собі ложе під іншим.</w:t>
      </w:r>
    </w:p>
    <w:p>
      <w:pPr/>
      <w:r>
        <w:rPr/>
        <w:t xml:space="preserve">— І це мій! — побіг під третє, зігнавши звідтіля зайчат.</w:t>
      </w:r>
    </w:p>
    <w:p>
      <w:pPr/>
      <w:r>
        <w:rPr/>
        <w:t xml:space="preserve">— Хіба так можна?! — прибігли скаржитися вони Дідові-зайцю.</w:t>
      </w:r>
    </w:p>
    <w:p>
      <w:pPr/>
      <w:r>
        <w:rPr/>
        <w:t xml:space="preserve">— Не хвилюйтеся, — заспокоїв їх Дід. — Побачимо, що з того далі буде.</w:t>
      </w:r>
    </w:p>
    <w:p>
      <w:pPr/>
      <w:r>
        <w:rPr/>
        <w:t xml:space="preserve">Пішли зайці на город по капусту. Капловухий Заєць вибрав найбільшого качана, силкується, ніяк не покотить.</w:t>
      </w:r>
    </w:p>
    <w:p>
      <w:pPr/>
      <w:r>
        <w:rPr/>
        <w:t xml:space="preserve">— Облиш! — сказав йому заєць Дід. — Це наша капуста. Поплентався капловухий Заєць у свій холодок ні з чим.</w:t>
      </w:r>
    </w:p>
    <w:p>
      <w:pPr/>
      <w:r>
        <w:rPr/>
        <w:t xml:space="preserve">Лежить, насурмонившись, лапу на лапу закинув. Аж чує: зайці збираються на город по моркву. І він з ними.</w:t>
      </w:r>
    </w:p>
    <w:p>
      <w:pPr/>
      <w:r>
        <w:rPr/>
        <w:t xml:space="preserve">Учепився за найбільшу морквину, тягне.</w:t>
      </w:r>
    </w:p>
    <w:p>
      <w:pPr/>
      <w:r>
        <w:rPr/>
        <w:t xml:space="preserve">— Облиш! — сказав йому заєць Дід. — Хіба це твоя морква: і Це наша!</w:t>
      </w:r>
    </w:p>
    <w:p>
      <w:pPr/>
      <w:r>
        <w:rPr/>
        <w:t xml:space="preserve">Розсердився капловухий Заєць. Лежить у холодку, не поворухнеться.</w:t>
      </w:r>
    </w:p>
    <w:p>
      <w:pPr/>
      <w:r>
        <w:rPr/>
        <w:t xml:space="preserve">А зайці повсідалися на осонні, ласують морквою, капустою</w:t>
      </w:r>
    </w:p>
    <w:p>
      <w:pPr/>
      <w:r>
        <w:rPr/>
        <w:t xml:space="preserve">Капловухому мулько стало лежати і їсти хочеться.</w:t>
      </w:r>
    </w:p>
    <w:p>
      <w:pPr/>
      <w:r>
        <w:rPr/>
        <w:t xml:space="preserve">— Ідіть уже в холодок! — гукає до зайців.</w:t>
      </w:r>
    </w:p>
    <w:p>
      <w:pPr/>
      <w:r>
        <w:rPr/>
        <w:t xml:space="preserve">— А хіба то наш холодок? То ж твій, — відказують йому зайці.</w:t>
      </w:r>
    </w:p>
    <w:p>
      <w:pPr/>
      <w:r>
        <w:rPr/>
        <w:t xml:space="preserve">Капловухий Заєць як підскочить та як загаласує на весь ліс:</w:t>
      </w:r>
    </w:p>
    <w:p>
      <w:pPr/>
      <w:r>
        <w:rPr/>
        <w:t xml:space="preserve">— Це наш холодок! Наш!</w:t>
      </w:r>
    </w:p>
    <w:p>
      <w:pPr/>
      <w:r>
        <w:rPr/>
        <w:t xml:space="preserve">А зайці як засміються! Отож-то.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Заячий холодок — Василь Чухліб</dc:title>
  <dc:description/>
  <dc:subject/>
  <cp:keywords/>
  <cp:category/>
  <cp:lastModifiedBy/>
  <dcterms:created xsi:type="dcterms:W3CDTF">2025-01-21T08:56:49+00:00</dcterms:created>
  <dcterms:modified xsi:type="dcterms:W3CDTF">2025-01-21T08:56:49+00:00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