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 принесла золотисті стрічки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Ростуть над ставком дві берези. Стрункі, високі, білокорі. Опустили берези зелені коси. Віє вітер, розчісує їх. Тихо шелестять листям берези. То вони про щось розмовляють.</w:t>
      </w:r>
    </w:p>
    <w:p>
      <w:pPr/>
      <w:r>
        <w:rPr/>
        <w:t xml:space="preserve">Однієї ночі стало холодно. На траві заблищали білі кристалики льоду. Прийшла до беріз осінь. Принесла їм золотисті стрічки. Вплели берези стрічки в зелені коси. Зійшло сонце. Розтопило кристалики льоду. Подивилося сонце на берези й не впізнало їх — у зелених косах золоті стрічки. Сміється сонечко, а берези сумують.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принесла золотисті стрічки — Василь Сухомлинський</dc:title>
  <dc:description/>
  <dc:subject/>
  <cp:keywords/>
  <cp:category/>
  <cp:lastModifiedBy/>
  <dcterms:created xsi:type="dcterms:W3CDTF">2025-01-21T09:34:32+00:00</dcterms:created>
  <dcterms:modified xsi:type="dcterms:W3CDTF">2025-01-21T09:34:32+00:00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