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Тролейбус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Тролейбус над яром сюрчить по мосту,</w:t>
      </w:r>
    </w:p>
    <w:p>
      <w:pPr/>
      <w:r>
        <w:rPr/>
        <w:t xml:space="preserve">Танцюють краплини й пилюка.</w:t>
      </w:r>
    </w:p>
    <w:p>
      <w:pPr/>
      <w:r>
        <w:rPr/>
        <w:t xml:space="preserve">Туди ж пробігає в подальшість пусту</w:t>
      </w:r>
    </w:p>
    <w:p>
      <w:pPr/>
      <w:r>
        <w:rPr/>
        <w:t xml:space="preserve">Вагітна, із плямами, сука.</w:t>
      </w:r>
    </w:p>
    <w:p>
      <w:pPr/>
    </w:p>
    <w:p>
      <w:pPr/>
      <w:r>
        <w:rPr/>
        <w:t xml:space="preserve">Тролейбус в'їжджає в бадьорі квартали</w:t>
      </w:r>
    </w:p>
    <w:p>
      <w:pPr/>
      <w:r>
        <w:rPr/>
        <w:t xml:space="preserve">І робить салют проводами.</w:t>
      </w:r>
    </w:p>
    <w:p>
      <w:pPr/>
      <w:r>
        <w:rPr/>
        <w:t xml:space="preserve">Водій не бажає, щоб його картали</w:t>
      </w:r>
    </w:p>
    <w:p>
      <w:pPr/>
      <w:r>
        <w:rPr/>
        <w:t xml:space="preserve">І били машину ногами.</w:t>
      </w:r>
    </w:p>
    <w:p>
      <w:pPr/>
    </w:p>
    <w:p>
      <w:pPr/>
      <w:r>
        <w:rPr/>
        <w:t xml:space="preserve">Вдивляються в небо студенти й араби.</w:t>
      </w:r>
    </w:p>
    <w:p>
      <w:pPr/>
      <w:r>
        <w:rPr/>
        <w:t xml:space="preserve">Від неба – тепліше і краще.</w:t>
      </w:r>
    </w:p>
    <w:p>
      <w:pPr/>
      <w:r>
        <w:rPr/>
        <w:t xml:space="preserve">Внизу, у кар'єрі, купаються жаби,</w:t>
      </w:r>
    </w:p>
    <w:p>
      <w:pPr/>
      <w:r>
        <w:rPr/>
        <w:t xml:space="preserve">Кохаються аліки в хащах.</w:t>
      </w:r>
    </w:p>
    <w:p>
      <w:pPr/>
    </w:p>
    <w:p>
      <w:pPr/>
      <w:r>
        <w:rPr/>
        <w:t xml:space="preserve">А десь над кар'єром у зірках і вітрі</w:t>
      </w:r>
    </w:p>
    <w:p>
      <w:pPr/>
      <w:r>
        <w:rPr/>
        <w:t xml:space="preserve">Кружляють сичі та дерева.</w:t>
      </w:r>
    </w:p>
    <w:p>
      <w:pPr/>
      <w:r>
        <w:rPr/>
        <w:t xml:space="preserve">Ще небо не зникло – рожеве і хитре, –</w:t>
      </w:r>
    </w:p>
    <w:p>
      <w:pPr/>
      <w:r>
        <w:rPr/>
        <w:t xml:space="preserve">А вже почалася перерва.</w:t>
      </w:r>
    </w:p>
    <w:p>
      <w:pPr/>
    </w:p>
    <w:p>
      <w:pPr/>
      <w:r>
        <w:rPr/>
        <w:t xml:space="preserve">28 травня. 1999 рік.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Тролейбус — Олег Коцарев</dc:title>
  <dc:description/>
  <dc:subject/>
  <cp:keywords/>
  <cp:category/>
  <cp:lastModifiedBy/>
  <dcterms:created xsi:type="dcterms:W3CDTF">2025-01-21T09:11:02+00:00</dcterms:created>
  <dcterms:modified xsi:type="dcterms:W3CDTF">2025-01-21T09:11:02+00:00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