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Корсун</w:t>
      </w:r>
    </w:p>
    <w:p>
      <w:pPr/>
      <w:r>
        <w:rPr/>
        <w:t xml:space="preserve">Було небо блакитнеє,</w:t>
      </w:r>
    </w:p>
    <w:p>
      <w:pPr/>
      <w:r>
        <w:rPr/>
        <w:t xml:space="preserve">А тепера хмарне;</w:t>
      </w:r>
    </w:p>
    <w:p>
      <w:pPr/>
      <w:r>
        <w:rPr/>
        <w:t xml:space="preserve">Була доля щасливая,</w:t>
      </w:r>
    </w:p>
    <w:p>
      <w:pPr/>
      <w:r>
        <w:rPr/>
        <w:t xml:space="preserve">Минувала марне.</w:t>
      </w:r>
    </w:p>
    <w:p>
      <w:pPr/>
      <w:r>
        <w:rPr/>
        <w:t xml:space="preserve">Хмари пуще набігають,</w:t>
      </w:r>
    </w:p>
    <w:p>
      <w:pPr/>
      <w:r>
        <w:rPr/>
        <w:t xml:space="preserve">Неба вже не видко,</w:t>
      </w:r>
    </w:p>
    <w:p>
      <w:pPr/>
      <w:r>
        <w:rPr/>
        <w:t xml:space="preserve">Зовсім доля покинула,</w:t>
      </w:r>
    </w:p>
    <w:p>
      <w:pPr/>
      <w:r>
        <w:rPr/>
        <w:t xml:space="preserve">Стало життя гірко.</w:t>
      </w:r>
    </w:p>
    <w:p>
      <w:pPr/>
      <w:r>
        <w:rPr/>
        <w:t xml:space="preserve">Аж ось подув буйнесенький</w:t>
      </w:r>
    </w:p>
    <w:p>
      <w:pPr/>
      <w:r>
        <w:rPr/>
        <w:t xml:space="preserve">Хмари розігнало;</w:t>
      </w:r>
    </w:p>
    <w:p>
      <w:pPr/>
      <w:r>
        <w:rPr/>
        <w:t xml:space="preserve">Коханочка полюбила –</w:t>
      </w:r>
    </w:p>
    <w:p>
      <w:pPr/>
      <w:r>
        <w:rPr/>
        <w:t xml:space="preserve">Горе минувало.</w:t>
      </w:r>
    </w:p>
    <w:p>
      <w:pPr/>
      <w:r>
        <w:rPr/>
        <w:t xml:space="preserve">Не журись же, сиротино,</w:t>
      </w:r>
    </w:p>
    <w:p>
      <w:pPr/>
      <w:r>
        <w:rPr/>
        <w:t xml:space="preserve">Що долі не маєш:</w:t>
      </w:r>
    </w:p>
    <w:p>
      <w:pPr/>
      <w:r>
        <w:rPr/>
        <w:t xml:space="preserve">Як полюбить дівчинонька,</w:t>
      </w:r>
    </w:p>
    <w:p>
      <w:pPr/>
      <w:r>
        <w:rPr/>
        <w:t xml:space="preserve">То й долю придбаєш.</w:t>
      </w:r>
    </w:p>
    <w:p>
      <w:pPr/>
      <w:r>
        <w:rPr>
          <w:i w:val="1"/>
          <w:iCs w:val="1"/>
        </w:rPr>
        <w:t xml:space="preserve">1841 р.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Кохання — Олександр Корсун</dc:title>
  <dc:description/>
  <dc:subject/>
  <cp:keywords/>
  <cp:category/>
  <cp:lastModifiedBy/>
  <dcterms:created xsi:type="dcterms:W3CDTF">2025-01-21T09:10:49+00:00</dcterms:created>
  <dcterms:modified xsi:type="dcterms:W3CDTF">2025-01-21T09:10:49+00:00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