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Перше квітня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Горішна</w:t>
      </w:r>
    </w:p>
    <w:p>
      <w:pPr/>
      <w:r>
        <w:rPr/>
        <w:t xml:space="preserve">У безборонній самоті,</w:t>
      </w:r>
    </w:p>
    <w:p>
      <w:pPr/>
      <w:r>
        <w:rPr/>
        <w:t xml:space="preserve">В тягучих буднях і тривогах,</w:t>
      </w:r>
    </w:p>
    <w:p>
      <w:pPr/>
      <w:r>
        <w:rPr/>
        <w:t xml:space="preserve">В чеканні позачасового</w:t>
      </w:r>
    </w:p>
    <w:p>
      <w:pPr/>
      <w:r>
        <w:rPr/>
        <w:t xml:space="preserve">Тавра на божому суді,</w:t>
      </w:r>
    </w:p>
    <w:p>
      <w:pPr/>
      <w:r>
        <w:rPr/>
        <w:t xml:space="preserve">Свій плідний час, своє осоння,</w:t>
      </w:r>
    </w:p>
    <w:p>
      <w:pPr/>
      <w:r>
        <w:rPr/>
        <w:t xml:space="preserve">Душа плекала, як зело,</w:t>
      </w:r>
    </w:p>
    <w:p>
      <w:pPr/>
      <w:r>
        <w:rPr/>
        <w:t xml:space="preserve">Та лиховісне гайвороння</w:t>
      </w:r>
    </w:p>
    <w:p>
      <w:pPr/>
      <w:r>
        <w:rPr/>
        <w:t xml:space="preserve">Стоптало трепетне тепло.</w:t>
      </w:r>
    </w:p>
    <w:p>
      <w:pPr/>
      <w:r>
        <w:rPr/>
        <w:t xml:space="preserve">Вночі ізнову випав сніг,</w:t>
      </w:r>
    </w:p>
    <w:p>
      <w:pPr/>
      <w:r>
        <w:rPr/>
        <w:t xml:space="preserve">У квітні – сніг, у травні – сльози.</w:t>
      </w:r>
    </w:p>
    <w:p>
      <w:pPr/>
      <w:r>
        <w:rPr/>
        <w:t xml:space="preserve">І вірші поступились прозі,</w:t>
      </w:r>
    </w:p>
    <w:p>
      <w:pPr/>
      <w:r>
        <w:rPr/>
        <w:t xml:space="preserve">Гіркій, як гоголівський сміх.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Перше квітня — Наталія Горішна</dc:title>
  <dc:description/>
  <dc:subject/>
  <cp:keywords/>
  <cp:category/>
  <cp:lastModifiedBy/>
  <dcterms:created xsi:type="dcterms:W3CDTF">2025-01-21T09:13:49+00:00</dcterms:created>
  <dcterms:modified xsi:type="dcterms:W3CDTF">2025-01-21T09:13:49+00:00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