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сьогодні чудовий був знову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Ранок сьогодні чудовий був знову,</w:t>
      </w:r>
    </w:p>
    <w:p>
      <w:pPr/>
      <w:r>
        <w:rPr/>
        <w:t xml:space="preserve">Небо – як очі твої.</w:t>
      </w:r>
    </w:p>
    <w:p>
      <w:pPr/>
      <w:r>
        <w:rPr/>
        <w:t xml:space="preserve">В дивно-казкову осінню обнову</w:t>
      </w:r>
    </w:p>
    <w:p>
      <w:pPr/>
      <w:r>
        <w:rPr/>
        <w:t xml:space="preserve">Вбрані стояли гаї.</w:t>
      </w:r>
    </w:p>
    <w:p>
      <w:pPr/>
    </w:p>
    <w:p>
      <w:pPr/>
      <w:r>
        <w:rPr/>
        <w:t xml:space="preserve">Сонце ласкаве таке піднялося,</w:t>
      </w:r>
    </w:p>
    <w:p>
      <w:pPr/>
      <w:r>
        <w:rPr/>
        <w:t xml:space="preserve">Грають проміння ясні.</w:t>
      </w:r>
    </w:p>
    <w:p>
      <w:pPr/>
      <w:r>
        <w:rPr/>
        <w:t xml:space="preserve">Глянув я в очі йому, і здалося –</w:t>
      </w:r>
    </w:p>
    <w:p>
      <w:pPr/>
      <w:r>
        <w:rPr/>
        <w:t xml:space="preserve">Ти усміхнулась мені.</w:t>
      </w:r>
    </w:p>
    <w:p>
      <w:pPr/>
    </w:p>
    <w:p>
      <w:pPr/>
      <w:r>
        <w:rPr/>
        <w:t xml:space="preserve">Сумно схилилися віти каштана,</w:t>
      </w:r>
    </w:p>
    <w:p>
      <w:pPr/>
      <w:r>
        <w:rPr/>
        <w:t xml:space="preserve">Лист – як волосся твоє.</w:t>
      </w:r>
    </w:p>
    <w:p>
      <w:pPr/>
      <w:r>
        <w:rPr/>
        <w:t xml:space="preserve">Скрізь тебе бачу, подруго кохана,</w:t>
      </w:r>
    </w:p>
    <w:p>
      <w:pPr/>
      <w:r>
        <w:rPr/>
        <w:t xml:space="preserve">Скрізь твоя часточка 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сьогодні чудовий був знову — Іван Коваленко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