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Вірю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Горішна</w:t>
      </w:r>
    </w:p>
    <w:p>
      <w:pPr/>
      <w:r>
        <w:rPr/>
        <w:t xml:space="preserve">Вірю, що не все іще сказала,</w:t>
      </w:r>
    </w:p>
    <w:p>
      <w:pPr/>
      <w:r>
        <w:rPr/>
        <w:t xml:space="preserve">Вірю, що сказала не усім,</w:t>
      </w:r>
    </w:p>
    <w:p>
      <w:pPr/>
      <w:r>
        <w:rPr/>
        <w:t xml:space="preserve">Що коханням не відквітувала</w:t>
      </w:r>
    </w:p>
    <w:p>
      <w:pPr/>
      <w:r>
        <w:rPr/>
        <w:t xml:space="preserve">І не навтішалася твоїм.</w:t>
      </w:r>
    </w:p>
    <w:p>
      <w:pPr/>
      <w:r>
        <w:rPr/>
        <w:t xml:space="preserve">Вірю, що позбудемось страждання</w:t>
      </w:r>
    </w:p>
    <w:p>
      <w:pPr/>
      <w:r>
        <w:rPr/>
        <w:t xml:space="preserve">І згадаєм: у вінку садів</w:t>
      </w:r>
    </w:p>
    <w:p>
      <w:pPr/>
      <w:r>
        <w:rPr/>
        <w:t xml:space="preserve">Україна – це земля кохання,</w:t>
      </w:r>
    </w:p>
    <w:p>
      <w:pPr/>
      <w:r>
        <w:rPr/>
        <w:t xml:space="preserve">А не си́ріт і невтішних вдів!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Вірю — Наталія Горішна</dc:title>
  <dc:description/>
  <dc:subject/>
  <cp:keywords/>
  <cp:category/>
  <cp:lastModifiedBy/>
  <dcterms:created xsi:type="dcterms:W3CDTF">2025-01-21T09:13:50+00:00</dcterms:created>
  <dcterms:modified xsi:type="dcterms:W3CDTF">2025-01-21T09:13:50+00:00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