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Ласкавий серпень. П'яне сонце...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Ласкавий серпень. П'яне сонце</w:t>
      </w:r>
    </w:p>
    <w:p>
      <w:pPr/>
      <w:r>
        <w:rPr/>
        <w:t xml:space="preserve">Диктує ще яркі слова.</w:t>
      </w:r>
    </w:p>
    <w:p>
      <w:pPr/>
      <w:r>
        <w:rPr/>
        <w:t xml:space="preserve">Не першина мені огонь цей,</w:t>
      </w:r>
    </w:p>
    <w:p>
      <w:pPr/>
      <w:r>
        <w:rPr/>
        <w:t xml:space="preserve">А так хмеліє голова,</w:t>
      </w:r>
    </w:p>
    <w:p>
      <w:pPr/>
      <w:r>
        <w:rPr/>
        <w:t xml:space="preserve">І хтось у серці радість множить</w:t>
      </w:r>
    </w:p>
    <w:p>
      <w:pPr/>
      <w:r>
        <w:rPr/>
        <w:t xml:space="preserve">Легку, як срібне волоконце.</w:t>
      </w:r>
    </w:p>
    <w:p>
      <w:pPr/>
    </w:p>
    <w:p>
      <w:pPr/>
      <w:r>
        <w:rPr/>
        <w:t xml:space="preserve">Ще зацвітуть удруге рожі:</w:t>
      </w:r>
    </w:p>
    <w:p>
      <w:pPr/>
      <w:r>
        <w:rPr/>
        <w:t xml:space="preserve">Для всього буде вороття.</w:t>
      </w:r>
    </w:p>
    <w:p>
      <w:pPr/>
      <w:r>
        <w:rPr/>
        <w:t xml:space="preserve">Серпневий день такий погожий,</w:t>
      </w:r>
    </w:p>
    <w:p>
      <w:pPr/>
      <w:r>
        <w:rPr/>
        <w:t xml:space="preserve">Мов перший день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Ласкавий серпень. П'яне сонце... — Михайло Драй-Хмара</dc:title>
  <dc:description/>
  <dc:subject/>
  <cp:keywords/>
  <cp:category/>
  <cp:lastModifiedBy/>
  <dcterms:created xsi:type="dcterms:W3CDTF">2025-01-21T08:59:09+00:00</dcterms:created>
  <dcterms:modified xsi:type="dcterms:W3CDTF">2025-01-21T08:59:09+00:00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