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Кримські цикади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(З Махара)</w:t>
      </w:r>
    </w:p>
    <w:p>
      <w:pPr/>
    </w:p>
    <w:p>
      <w:pPr/>
      <w:r>
        <w:rPr/>
        <w:t xml:space="preserve">Із виноградних лоз, що понад шляхом в'ються,</w:t>
      </w:r>
    </w:p>
    <w:p>
      <w:pPr/>
      <w:r>
        <w:rPr/>
        <w:t xml:space="preserve">У сяйві ранку я почув отут уперше,</w:t>
      </w:r>
    </w:p>
    <w:p>
      <w:pPr/>
      <w:r>
        <w:rPr/>
        <w:t xml:space="preserve">Немов сопілки звук тремтячо-металевий,</w:t>
      </w:r>
    </w:p>
    <w:p>
      <w:pPr/>
      <w:r>
        <w:rPr/>
        <w:t xml:space="preserve">Цикади пісню.</w:t>
      </w:r>
    </w:p>
    <w:p>
      <w:pPr/>
    </w:p>
    <w:p>
      <w:pPr/>
      <w:r>
        <w:rPr/>
        <w:t xml:space="preserve">Здавалося, вона декламувать хотіла</w:t>
      </w:r>
    </w:p>
    <w:p>
      <w:pPr/>
      <w:r>
        <w:rPr/>
        <w:t xml:space="preserve">Чиїсь гекзаметри, таки дзвінкі й прозорі:</w:t>
      </w:r>
    </w:p>
    <w:p>
      <w:pPr/>
      <w:r>
        <w:rPr/>
        <w:t xml:space="preserve">З запалом, без цезур почне… і на четвертім</w:t>
      </w:r>
    </w:p>
    <w:p>
      <w:pPr/>
      <w:r>
        <w:rPr/>
        <w:t xml:space="preserve">Замовкне нагло.</w:t>
      </w:r>
    </w:p>
    <w:p>
      <w:pPr/>
    </w:p>
    <w:p>
      <w:pPr/>
      <w:r>
        <w:rPr/>
        <w:t xml:space="preserve">Колись… давно… оцим напівантичним краєм</w:t>
      </w:r>
    </w:p>
    <w:p>
      <w:pPr/>
      <w:r>
        <w:rPr/>
        <w:t xml:space="preserve">У сяйві ранку йшов ще юний грецький віршник.</w:t>
      </w:r>
    </w:p>
    <w:p>
      <w:pPr/>
      <w:r>
        <w:rPr/>
        <w:t xml:space="preserve">На море дивлячись, він скандував напам'ять</w:t>
      </w:r>
    </w:p>
    <w:p>
      <w:pPr/>
      <w:r>
        <w:rPr/>
        <w:t xml:space="preserve">Свого Гомера.</w:t>
      </w:r>
    </w:p>
    <w:p>
      <w:pPr/>
    </w:p>
    <w:p>
      <w:pPr/>
      <w:r>
        <w:rPr/>
        <w:t xml:space="preserve">Уривок той малий, гекзаметра півчверті,</w:t>
      </w:r>
    </w:p>
    <w:p>
      <w:pPr/>
      <w:r>
        <w:rPr/>
        <w:t xml:space="preserve">Перейняла в лозі тямка її прамати,</w:t>
      </w:r>
    </w:p>
    <w:p>
      <w:pPr/>
      <w:r>
        <w:rPr/>
        <w:t xml:space="preserve">А нині ви його повторюєте дзвінко,</w:t>
      </w:r>
    </w:p>
    <w:p>
      <w:pPr/>
      <w:r>
        <w:rPr/>
        <w:t xml:space="preserve">Мої цикади!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Кримські цикади — Михайло Драй-Хмара</dc:title>
  <dc:description/>
  <dc:subject/>
  <cp:keywords/>
  <cp:category/>
  <cp:lastModifiedBy/>
  <dcterms:created xsi:type="dcterms:W3CDTF">2025-01-21T09:08:06+00:00</dcterms:created>
  <dcterms:modified xsi:type="dcterms:W3CDTF">2025-01-21T09:08:06+00:00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