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колом сонце догори!..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Ой, колом сонце догори!</w:t>
      </w:r>
    </w:p>
    <w:p>
      <w:pPr/>
      <w:r>
        <w:rPr/>
        <w:t xml:space="preserve">Стежки протряхають.</w:t>
      </w:r>
    </w:p>
    <w:p>
      <w:pPr/>
      <w:r>
        <w:rPr/>
        <w:t xml:space="preserve">Засинив волохатий сон яри.</w:t>
      </w:r>
    </w:p>
    <w:p>
      <w:pPr/>
      <w:r>
        <w:rPr/>
        <w:t xml:space="preserve">Ідуть до гаю.</w:t>
      </w:r>
    </w:p>
    <w:p>
      <w:pPr/>
    </w:p>
    <w:p>
      <w:pPr/>
      <w:r>
        <w:rPr/>
        <w:t xml:space="preserve">"Ти чув, як свищуть бабаки?"</w:t>
      </w:r>
    </w:p>
    <w:p>
      <w:pPr/>
      <w:r>
        <w:rPr/>
        <w:t xml:space="preserve">"Уже майдан зазеленів".</w:t>
      </w:r>
    </w:p>
    <w:p>
      <w:pPr/>
      <w:r>
        <w:rPr/>
        <w:t xml:space="preserve">"А вчора дикий голуб прилетів".</w:t>
      </w:r>
    </w:p>
    <w:p>
      <w:pPr/>
      <w:r>
        <w:rPr/>
        <w:t xml:space="preserve">"А в вербах виткнувся рогіз пухкий".</w:t>
      </w:r>
    </w:p>
    <w:p>
      <w:pPr/>
    </w:p>
    <w:p>
      <w:pPr/>
      <w:r>
        <w:rPr/>
        <w:t xml:space="preserve">Прийшли і точать сік з берез</w:t>
      </w:r>
    </w:p>
    <w:p>
      <w:pPr/>
      <w:r>
        <w:rPr/>
        <w:t xml:space="preserve">крізь очеретяні цівки</w:t>
      </w:r>
    </w:p>
    <w:p>
      <w:pPr/>
      <w:r>
        <w:rPr/>
        <w:t xml:space="preserve">і рвуть солодкі спичаки</w:t>
      </w:r>
    </w:p>
    <w:p>
      <w:pPr/>
      <w:r>
        <w:rPr/>
        <w:t xml:space="preserve">в прозорім холоді озер.</w:t>
      </w:r>
    </w:p>
    <w:p>
      <w:pPr/>
    </w:p>
    <w:p>
      <w:pPr/>
      <w:r>
        <w:rPr/>
        <w:t xml:space="preserve">Пускають сонечко з руки:</w:t>
      </w:r>
    </w:p>
    <w:p>
      <w:pPr/>
      <w:r>
        <w:rPr/>
        <w:t xml:space="preserve">Яку то доля вкаже путь?</w:t>
      </w:r>
    </w:p>
    <w:p>
      <w:pPr/>
      <w:r>
        <w:rPr/>
        <w:t xml:space="preserve">І стежать, як спаровані повзуть</w:t>
      </w:r>
    </w:p>
    <w:p>
      <w:pPr/>
      <w:r>
        <w:rPr/>
        <w:t xml:space="preserve">Червоно спинні козачки.</w:t>
      </w:r>
    </w:p>
    <w:p>
      <w:pPr/>
    </w:p>
    <w:p>
      <w:pPr/>
      <w:r>
        <w:rPr/>
        <w:t xml:space="preserve">Ой, колом сонце догори!</w:t>
      </w:r>
    </w:p>
    <w:p>
      <w:pPr/>
      <w:r>
        <w:rPr/>
        <w:t xml:space="preserve">Стежки протряхають.</w:t>
      </w:r>
    </w:p>
    <w:p>
      <w:pPr/>
      <w:r>
        <w:rPr/>
        <w:t xml:space="preserve">Засинив волохатий сон яри.</w:t>
      </w:r>
    </w:p>
    <w:p>
      <w:pPr/>
      <w:r>
        <w:rPr/>
        <w:t xml:space="preserve">Ідуть з гаю.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колом сонце догори!.. — Михайло Драй-Хмара</dc:title>
  <dc:description/>
  <dc:subject/>
  <cp:keywords/>
  <cp:category/>
  <cp:lastModifiedBy/>
  <dcterms:created xsi:type="dcterms:W3CDTF">2025-01-21T09:30:07+00:00</dcterms:created>
  <dcterms:modified xsi:type="dcterms:W3CDTF">2025-01-21T09:30:07+00:00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