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Наставила шовкових кросен...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Драй-Хмара</w:t>
      </w:r>
    </w:p>
    <w:p>
      <w:pPr/>
      <w:r>
        <w:rPr/>
        <w:t xml:space="preserve">Наставила шовкових кросен</w:t>
      </w:r>
    </w:p>
    <w:p>
      <w:pPr/>
      <w:r>
        <w:rPr/>
        <w:t xml:space="preserve">І павутинням обвела:</w:t>
      </w:r>
    </w:p>
    <w:p>
      <w:pPr/>
      <w:r>
        <w:rPr/>
        <w:t xml:space="preserve">Густий кармін і синя мла, —</w:t>
      </w:r>
    </w:p>
    <w:p>
      <w:pPr/>
      <w:r>
        <w:rPr/>
        <w:t xml:space="preserve">Над ними – ясноока осінь.</w:t>
      </w:r>
    </w:p>
    <w:p>
      <w:pPr/>
    </w:p>
    <w:p>
      <w:pPr/>
      <w:r>
        <w:rPr/>
        <w:t xml:space="preserve">З гарману сонце золоте</w:t>
      </w:r>
    </w:p>
    <w:p>
      <w:pPr/>
      <w:r>
        <w:rPr/>
        <w:t xml:space="preserve">Скотилось на пухку солому,</w:t>
      </w:r>
    </w:p>
    <w:p>
      <w:pPr/>
      <w:r>
        <w:rPr/>
        <w:t xml:space="preserve">А сум вертається додому,</w:t>
      </w:r>
    </w:p>
    <w:p>
      <w:pPr/>
      <w:r>
        <w:rPr/>
        <w:t xml:space="preserve">Мій сум, що восени росте.</w:t>
      </w:r>
    </w:p>
    <w:p>
      <w:pPr/>
    </w:p>
    <w:p>
      <w:pPr/>
      <w:r>
        <w:rPr/>
        <w:t xml:space="preserve">У вирій потягли гагари,</w:t>
      </w:r>
    </w:p>
    <w:p>
      <w:pPr/>
      <w:r>
        <w:rPr/>
        <w:t xml:space="preserve">І тужить десь вечірній дзвін:</w:t>
      </w:r>
    </w:p>
    <w:p>
      <w:pPr/>
      <w:r>
        <w:rPr/>
        <w:t xml:space="preserve">За ними серце навздогін,</w:t>
      </w:r>
    </w:p>
    <w:p>
      <w:pPr/>
      <w:r>
        <w:rPr/>
        <w:t xml:space="preserve">Віддаючи останні дари.</w:t>
      </w:r>
    </w:p>
    <w:p>
      <w:pPr/>
    </w:p>
    <w:p>
      <w:pPr/>
      <w:r>
        <w:rPr/>
        <w:t xml:space="preserve">Не дожене: мов та бджола,</w:t>
      </w:r>
    </w:p>
    <w:p>
      <w:pPr/>
      <w:r>
        <w:rPr/>
        <w:t xml:space="preserve">Воно блукає манівцями…</w:t>
      </w:r>
    </w:p>
    <w:p>
      <w:pPr/>
      <w:r>
        <w:rPr/>
        <w:t xml:space="preserve">О серце, оповите снами,</w:t>
      </w:r>
    </w:p>
    <w:p>
      <w:pPr/>
      <w:r>
        <w:rPr/>
        <w:t xml:space="preserve">Чому ти не дзвінка стріла?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Наставила шовкових кросен... — Михайло Драй-Хмара</dc:title>
  <dc:description/>
  <dc:subject/>
  <cp:keywords/>
  <cp:category/>
  <cp:lastModifiedBy/>
  <dcterms:created xsi:type="dcterms:W3CDTF">2025-01-21T09:34:10+00:00</dcterms:created>
  <dcterms:modified xsi:type="dcterms:W3CDTF">2025-01-21T09:34:10+00:00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