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полюбив тебе на п'яту...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Драй-Хмара</w:t>
      </w:r>
    </w:p>
    <w:p>
      <w:pPr/>
      <w:r>
        <w:rPr/>
        <w:t xml:space="preserve">Я полюбив тебе на п'яту</w:t>
      </w:r>
    </w:p>
    <w:p>
      <w:pPr/>
      <w:r>
        <w:rPr/>
        <w:t xml:space="preserve">Голодну весну... Всю до дна.</w:t>
      </w:r>
    </w:p>
    <w:p>
      <w:pPr/>
      <w:r>
        <w:rPr/>
        <w:t xml:space="preserve">Благословив і путь прокляту,</w:t>
      </w:r>
    </w:p>
    <w:p>
      <w:pPr/>
      <w:r>
        <w:rPr/>
        <w:t xml:space="preserve">Залиту пурпуром вина.</w:t>
      </w:r>
    </w:p>
    <w:p>
      <w:pPr/>
    </w:p>
    <w:p>
      <w:pPr/>
      <w:r>
        <w:rPr/>
        <w:t xml:space="preserve">Орлицею на бій летіла</w:t>
      </w:r>
    </w:p>
    <w:p>
      <w:pPr/>
      <w:r>
        <w:rPr/>
        <w:t xml:space="preserve">Ти добросерда, а не зла.</w:t>
      </w:r>
    </w:p>
    <w:p>
      <w:pPr/>
      <w:r>
        <w:rPr/>
        <w:t xml:space="preserve">Я бачив кров на юних крилах</w:t>
      </w:r>
    </w:p>
    <w:p>
      <w:pPr/>
      <w:r>
        <w:rPr/>
        <w:t xml:space="preserve">І рану посеред чола...</w:t>
      </w:r>
    </w:p>
    <w:p>
      <w:pPr/>
    </w:p>
    <w:p>
      <w:pPr/>
      <w:r>
        <w:rPr/>
        <w:t xml:space="preserve">І знов горбатіла Голгота</w:t>
      </w:r>
    </w:p>
    <w:p>
      <w:pPr/>
      <w:r>
        <w:rPr/>
        <w:t xml:space="preserve">Там, де всміхалися лани,</w:t>
      </w:r>
    </w:p>
    <w:p>
      <w:pPr/>
      <w:r>
        <w:rPr/>
        <w:t xml:space="preserve">Вилазив ворог на ворота,</w:t>
      </w:r>
    </w:p>
    <w:p>
      <w:pPr/>
      <w:r>
        <w:rPr/>
        <w:t xml:space="preserve">Кричав: розпни її, розпни!</w:t>
      </w:r>
    </w:p>
    <w:p>
      <w:pPr/>
      <w:r>
        <w:rPr/>
        <w:t xml:space="preserve">І гіркоту цієї муки</w:t>
      </w:r>
    </w:p>
    <w:p>
      <w:pPr/>
      <w:r>
        <w:rPr/>
        <w:t xml:space="preserve">Пили ми з повного відра</w:t>
      </w:r>
    </w:p>
    <w:p>
      <w:pPr/>
      <w:r>
        <w:rPr/>
        <w:t xml:space="preserve">І, мовчки поєднавши руки,</w:t>
      </w:r>
    </w:p>
    <w:p>
      <w:pPr/>
      <w:r>
        <w:rPr/>
        <w:t xml:space="preserve">Були як брат і як сестра.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полюбив тебе на п'яту... — Михайло Драй-Хмара</dc:title>
  <dc:description/>
  <dc:subject/>
  <cp:keywords/>
  <cp:category/>
  <cp:lastModifiedBy/>
  <dcterms:created xsi:type="dcterms:W3CDTF">2025-01-21T09:08:12+00:00</dcterms:created>
  <dcterms:modified xsi:type="dcterms:W3CDTF">2025-01-21T09:08:12+00:00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