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симфонiя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Лягло червоним трупом сонце,</w:t>
      </w:r>
    </w:p>
    <w:p>
      <w:pPr/>
      <w:r>
        <w:rPr/>
        <w:t xml:space="preserve">хтось заколов його ножем.</w:t>
      </w:r>
    </w:p>
    <w:p>
      <w:pPr/>
      <w:r>
        <w:rPr/>
        <w:t xml:space="preserve">I бризнула потопа крови</w:t>
      </w:r>
    </w:p>
    <w:p>
      <w:pPr/>
      <w:r>
        <w:rPr/>
        <w:t xml:space="preserve">На небосхил, на чорнозем.</w:t>
      </w:r>
    </w:p>
    <w:p>
      <w:pPr/>
    </w:p>
    <w:p>
      <w:pPr/>
      <w:r>
        <w:rPr/>
        <w:t xml:space="preserve">Смiється хтось подiбний, дикий,</w:t>
      </w:r>
    </w:p>
    <w:p>
      <w:pPr/>
      <w:r>
        <w:rPr/>
        <w:t xml:space="preserve">I тiшиться, що смерть принiс.</w:t>
      </w:r>
    </w:p>
    <w:p>
      <w:pPr/>
      <w:r>
        <w:rPr/>
        <w:t xml:space="preserve">Полошить чорнi зграї крукiв,</w:t>
      </w:r>
    </w:p>
    <w:p>
      <w:pPr/>
      <w:r>
        <w:rPr/>
        <w:t xml:space="preserve">що сiли хмарою на лiс.</w:t>
      </w:r>
    </w:p>
    <w:p>
      <w:pPr/>
    </w:p>
    <w:p>
      <w:pPr/>
      <w:r>
        <w:rPr/>
        <w:t xml:space="preserve">Крiзь лiс, крiзь чорне цвинтарище</w:t>
      </w:r>
    </w:p>
    <w:p>
      <w:pPr/>
      <w:r>
        <w:rPr/>
        <w:t xml:space="preserve">iде самотнiй мандрiвник.</w:t>
      </w:r>
    </w:p>
    <w:p>
      <w:pPr/>
      <w:r>
        <w:rPr/>
        <w:t xml:space="preserve">У серцi в його чорна тиша,</w:t>
      </w:r>
    </w:p>
    <w:p>
      <w:pPr/>
      <w:r>
        <w:rPr/>
        <w:t xml:space="preserve">Така, як крик, як крик, як крик.</w:t>
      </w:r>
    </w:p>
    <w:p>
      <w:pPr/>
    </w:p>
    <w:p>
      <w:pPr/>
      <w:r>
        <w:rPr/>
        <w:t xml:space="preserve">Десь є кiнець людським дорогам,</w:t>
      </w:r>
    </w:p>
    <w:p>
      <w:pPr/>
      <w:r>
        <w:rPr/>
        <w:t xml:space="preserve">десь є спочин людським серцям.</w:t>
      </w:r>
    </w:p>
    <w:p>
      <w:pPr/>
      <w:r>
        <w:rPr/>
        <w:t xml:space="preserve">Тобi ж нiде нема нiчого,</w:t>
      </w:r>
    </w:p>
    <w:p>
      <w:pPr/>
      <w:r>
        <w:rPr/>
        <w:t xml:space="preserve">i скрiзь ти сам, i скрiзь ти сам.</w:t>
      </w:r>
    </w:p>
    <w:p>
      <w:pPr/>
    </w:p>
    <w:p>
      <w:pPr/>
      <w:r>
        <w:rPr/>
        <w:t xml:space="preserve">Десь є привiтнi яснi очi,</w:t>
      </w:r>
    </w:p>
    <w:p>
      <w:pPr/>
      <w:r>
        <w:rPr/>
        <w:t xml:space="preserve">десь є тепло жагучих рук.</w:t>
      </w:r>
    </w:p>
    <w:p>
      <w:pPr/>
      <w:r>
        <w:rPr/>
        <w:t xml:space="preserve">Над лiсом чортовим посланцем</w:t>
      </w:r>
    </w:p>
    <w:p>
      <w:pPr/>
      <w:r>
        <w:rPr/>
        <w:t xml:space="preserve">крильми лопоче важко крук.</w:t>
      </w:r>
    </w:p>
    <w:p>
      <w:pPr/>
    </w:p>
    <w:p>
      <w:pPr/>
      <w:r>
        <w:rPr/>
        <w:t xml:space="preserve">Крiзь лiс, крiзь голе цвинтарище</w:t>
      </w:r>
    </w:p>
    <w:p>
      <w:pPr/>
      <w:r>
        <w:rPr/>
        <w:t xml:space="preserve">iде самотнiй мандрiвник.</w:t>
      </w:r>
    </w:p>
    <w:p>
      <w:pPr/>
      <w:r>
        <w:rPr/>
        <w:t xml:space="preserve">У серцi в його чорна тиша,</w:t>
      </w:r>
    </w:p>
    <w:p>
      <w:pPr/>
      <w:r>
        <w:rPr/>
        <w:t xml:space="preserve">така, як крик, як крик, як крик.</w:t>
      </w:r>
    </w:p>
    <w:p>
      <w:pPr/>
    </w:p>
    <w:p>
      <w:pPr/>
      <w:r>
        <w:rPr/>
        <w:t xml:space="preserve">О, не дiйдеш, не доблагаєш!</w:t>
      </w:r>
    </w:p>
    <w:p>
      <w:pPr/>
      <w:r>
        <w:rPr/>
        <w:t xml:space="preserve">Де ступиш — їдь, де станеш — глум.</w:t>
      </w:r>
    </w:p>
    <w:p>
      <w:pPr/>
      <w:r>
        <w:rPr/>
        <w:t xml:space="preserve">У серцi в тебе чорна тиша</w:t>
      </w:r>
    </w:p>
    <w:p>
      <w:pPr/>
      <w:r>
        <w:rPr/>
        <w:t xml:space="preserve">I невiдступний, вiрний сум.</w:t>
      </w:r>
    </w:p>
    <w:p>
      <w:pPr/>
    </w:p>
    <w:p>
      <w:pPr/>
      <w:r>
        <w:rPr/>
        <w:t xml:space="preserve">О, не дiйдеш, не доблагаєш,</w:t>
      </w:r>
    </w:p>
    <w:p>
      <w:pPr/>
      <w:r>
        <w:rPr/>
        <w:t xml:space="preserve">не видивиш шляхам кiнця!</w:t>
      </w:r>
    </w:p>
    <w:p>
      <w:pPr/>
      <w:r>
        <w:rPr/>
        <w:t xml:space="preserve">Сполошиш тiльки тiнi в лiсi</w:t>
      </w:r>
    </w:p>
    <w:p>
      <w:pPr/>
      <w:r>
        <w:rPr/>
        <w:t xml:space="preserve">i чортового посланця.</w:t>
      </w:r>
    </w:p>
    <w:p>
      <w:pPr/>
    </w:p>
    <w:p>
      <w:pPr/>
      <w:r>
        <w:rPr/>
        <w:t xml:space="preserve">Спiткнешся, впадеш i не встанеш,</w:t>
      </w:r>
    </w:p>
    <w:p>
      <w:pPr/>
      <w:r>
        <w:rPr/>
        <w:t xml:space="preserve">i будеш сам, i будеш сам.</w:t>
      </w:r>
    </w:p>
    <w:p>
      <w:pPr/>
      <w:r>
        <w:rPr/>
        <w:t xml:space="preserve">Куди iдеш? Чого благаєш?</w:t>
      </w:r>
    </w:p>
    <w:p>
      <w:pPr/>
      <w:r>
        <w:rPr/>
        <w:t xml:space="preserve">Нема, нема дороги там!</w:t>
      </w:r>
    </w:p>
    <w:p>
      <w:pPr/>
    </w:p>
    <w:p>
      <w:pPr/>
      <w:r>
        <w:rPr/>
        <w:t xml:space="preserve">Спiткнешся, впадеш i не встанеш,</w:t>
      </w:r>
    </w:p>
    <w:p>
      <w:pPr/>
      <w:r>
        <w:rPr/>
        <w:t xml:space="preserve">хрестом розкинеш муку рук.</w:t>
      </w:r>
    </w:p>
    <w:p>
      <w:pPr/>
      <w:r>
        <w:rPr/>
        <w:t xml:space="preserve">I до очей твоїх по снiгу</w:t>
      </w:r>
    </w:p>
    <w:p>
      <w:pPr/>
      <w:r>
        <w:rPr/>
        <w:t xml:space="preserve">Скакатиме незграбний крук.</w:t>
      </w:r>
    </w:p>
    <w:p>
      <w:pPr/>
    </w:p>
    <w:p>
      <w:pPr/>
      <w:r>
        <w:rPr/>
        <w:t xml:space="preserve">Лежатимеш спокiйний, тихий,</w:t>
      </w:r>
    </w:p>
    <w:p>
      <w:pPr/>
      <w:r>
        <w:rPr/>
        <w:t xml:space="preserve">з блiдим, розплющеним лицем.</w:t>
      </w:r>
    </w:p>
    <w:p>
      <w:pPr/>
      <w:r>
        <w:rPr/>
        <w:t xml:space="preserve">Лягло червоним трупом сонце,</w:t>
      </w:r>
    </w:p>
    <w:p>
      <w:pPr/>
      <w:r>
        <w:rPr/>
        <w:t xml:space="preserve">хтось заколов його ножем.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симфонiя — Василь Бобинський</dc:title>
  <dc:description/>
  <dc:subject/>
  <cp:keywords/>
  <cp:category/>
  <cp:lastModifiedBy/>
  <dcterms:created xsi:type="dcterms:W3CDTF">2025-01-21T08:11:13+00:00</dcterms:created>
  <dcterms:modified xsi:type="dcterms:W3CDTF">2025-01-21T08:11:13+00:00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