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Чужа 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У сусідстві з лисячою норою в чагарях звив гніздо соловейко. І так витьохкував, так виспівував, що лисицю стали завидки брати.</w:t>
      </w:r>
    </w:p>
    <w:p>
      <w:pPr/>
      <w:r>
        <w:rPr/>
        <w:t xml:space="preserve">— Ти диви! Дрібне, сидить десь там у чагарях, що й не видно його, — і отак гарно виводить! Може, хоче слави на весь ліс зажити? А нащо ж йому та слава? Як кому її бракує, то це мені. Бо ж про мене, сердешну, тільки лихе й говорять. Я їм і скупа, й підступна, й хитра… Яка тільки неправдонька в світі є, всю її на мене й горнуть. З чагарів однак не видно, хто співає. То піду по лісі й казатиму, що то я. Хай мене хоч за це шанують.</w:t>
      </w:r>
    </w:p>
    <w:p>
      <w:pPr/>
      <w:r>
        <w:rPr/>
        <w:t xml:space="preserve">Сказано — зроблено. Іде лисиця лісом і кожного стрічного питає, чи не чув він ніжного співу з тернини.</w:t>
      </w:r>
    </w:p>
    <w:p>
      <w:pPr/>
      <w:r>
        <w:rPr/>
        <w:t xml:space="preserve">— Як же не чути, — одказують і зараз спів той усіляко хвалять.</w:t>
      </w:r>
    </w:p>
    <w:p>
      <w:pPr/>
      <w:r>
        <w:rPr/>
        <w:t xml:space="preserve">— То це ж я ! Я, — каже лисиця, — так співала.</w:t>
      </w:r>
    </w:p>
    <w:p>
      <w:pPr/>
      <w:r>
        <w:rPr/>
        <w:t xml:space="preserve">Звірі дивом дивують: де ж це чувано, щоб лисиця та й так співала!</w:t>
      </w:r>
    </w:p>
    <w:p>
      <w:pPr/>
      <w:r>
        <w:rPr/>
        <w:t xml:space="preserve">— А це в нас родинне, — манірно промовляє руда. — Хіба не пам'ятаєте моєї мами? Вона була співачкою…— як би то сказати? — на всю губу. А бабуня? Бабуня виводила так, що з лісу пішли геть усі птахи. У такій родині, погодьтесь, мені було в кого вдатися.</w:t>
      </w:r>
    </w:p>
    <w:p>
      <w:pPr/>
      <w:r>
        <w:rPr/>
        <w:t xml:space="preserve">Звірі не дуже вірили в лисячі побрехеньки, але перечити не насмілювались. Кожен остерігався якоїсь пакості від рудої. А вона, марної слави шукаючи, хвалилася без упину й неправду в лісі множила. Тривало це так довго, що лисиця зрештою й сама у власну брехню повірила. А відтак вирішила, що окрім слави ще й добру вигоду може взяти.</w:t>
      </w:r>
    </w:p>
    <w:p>
      <w:pPr/>
      <w:r>
        <w:rPr/>
        <w:t xml:space="preserve">Спостерігши кілька разів, як трепетно й ніжно творить свою пісню маленький соловейко, лисиця подалася до села. Вона була певна, що коли заспіває під повіткою, то звідти, зачаровані її голосом, враз вийдуть усі кури, качки й гуси. А як пощастить, то ще й індики. Себто сніданок, обід, полуденок і, може, навіть вечеря.</w:t>
      </w:r>
    </w:p>
    <w:p>
      <w:pPr/>
      <w:r>
        <w:rPr/>
        <w:t xml:space="preserve">Доступившись до повітки, лисиця пригадала собі солов'я. Тоді склала граційно лапки, виструнчила хвоста, заплющила очі й, тягнучи догори морду, пронизливо заскавчала.</w:t>
      </w:r>
    </w:p>
    <w:p>
      <w:pPr/>
      <w:r>
        <w:rPr/>
        <w:t xml:space="preserve">Зачувши це, з хати вийшов господар і хапнув руду. Отак-то нажилась лисиця з чужої слави.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Чужа слава — Оксана Кротюк</dc:title>
  <dc:description/>
  <dc:subject/>
  <cp:keywords/>
  <cp:category/>
  <cp:lastModifiedBy/>
  <dcterms:created xsi:type="dcterms:W3CDTF">2025-01-21T09:35:25+00:00</dcterms:created>
  <dcterms:modified xsi:type="dcterms:W3CDTF">2025-01-21T09:35:25+00:00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