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Дідька вбив (Із дитинства Олекси Довбуша)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КІНОКАЗКА</w:t>
      </w:r>
    </w:p>
    <w:p>
      <w:pPr/>
      <w:r>
        <w:rPr/>
        <w:t xml:space="preserve">Усе починається зі снігу. Гострого і печального. Сперся аж ген на вершку та й дрімає. І що йому до того, з котрого боку сонце його обзирає. Най собі дивиться — все одно вже не з'їсть.</w:t>
      </w:r>
    </w:p>
    <w:p>
      <w:pPr/>
      <w:r>
        <w:rPr/>
        <w:t xml:space="preserve">Отару пора згонити, а ватаг</w:t>
      </w:r>
      <w:hyperlink w:anchor="_ftn1" w:history="1">
        <w:r>
          <w:rPr/>
          <w:t xml:space="preserve">[2]</w:t>
        </w:r>
      </w:hyperlink>
      <w:r>
        <w:rPr/>
        <w:t xml:space="preserve"> чогось мнєцкає</w:t>
      </w:r>
      <w:hyperlink w:anchor="_ftn2" w:history="1">
        <w:r>
          <w:rPr/>
          <w:t xml:space="preserve">[3]</w:t>
        </w:r>
      </w:hyperlink>
      <w:r>
        <w:rPr/>
        <w:t xml:space="preserve">, так якби то йому Іллі, а не друга Богородиця. А ті тварюки розлазяться корчами, гейби</w:t>
      </w:r>
      <w:hyperlink w:anchor="_ftn3" w:history="1">
        <w:r>
          <w:rPr/>
          <w:t xml:space="preserve">[4]</w:t>
        </w:r>
      </w:hyperlink>
      <w:r>
        <w:rPr/>
        <w:t xml:space="preserve"> мана їх водила. До того ще й нагулькуватий</w:t>
      </w:r>
      <w:hyperlink w:anchor="_ftn4" w:history="1">
        <w:r>
          <w:rPr/>
          <w:t xml:space="preserve">[5]</w:t>
        </w:r>
      </w:hyperlink>
      <w:r>
        <w:rPr/>
        <w:t xml:space="preserve"> Пилип пса сп'яну вгробив, най би його Арідник</w:t>
      </w:r>
      <w:hyperlink w:anchor="_ftn5" w:history="1">
        <w:r>
          <w:rPr/>
          <w:t xml:space="preserve">[6]</w:t>
        </w:r>
      </w:hyperlink>
      <w:r>
        <w:rPr>
          <w:vertAlign w:val="superscript"/>
        </w:rPr>
        <w:t xml:space="preserve"> </w:t>
      </w:r>
      <w:hyperlink w:anchor="_ftn6" w:history="1">
        <w:r>
          <w:rPr/>
          <w:t xml:space="preserve">[7]</w:t>
        </w:r>
      </w:hyperlink>
      <w:r>
        <w:rPr>
          <w:vertAlign w:val="superscript"/>
        </w:rPr>
        <w:t xml:space="preserve"> </w:t>
      </w:r>
      <w:hyperlink w:anchor="_ftn7" w:history="1">
        <w:r>
          <w:rPr/>
          <w:t xml:space="preserve">[8]</w:t>
        </w:r>
      </w:hyperlink>
      <w:r>
        <w:rPr/>
        <w:t xml:space="preserve"> колись так батогом шворкнув! Напився, шибайло</w:t>
      </w:r>
      <w:hyperlink w:anchor="_ftn8" w:history="1">
        <w:r>
          <w:rPr/>
          <w:t xml:space="preserve">[9]</w:t>
        </w:r>
      </w:hyperlink>
      <w:r>
        <w:rPr/>
        <w:t xml:space="preserve"> , та й хотів перти серед ночі кудись у рипу'</w:t>
      </w:r>
      <w:r>
        <w:rPr>
          <w:vertAlign w:val="superscript"/>
        </w:rPr>
        <w:t xml:space="preserve">3</w:t>
      </w:r>
      <w:r>
        <w:rPr/>
        <w:t xml:space="preserve">, ще й ґайду</w:t>
      </w:r>
      <w:hyperlink w:anchor="_ftn9" w:history="1">
        <w:r>
          <w:rPr/>
          <w:t xml:space="preserve">[10]</w:t>
        </w:r>
      </w:hyperlink>
      <w:r>
        <w:rPr/>
        <w:t xml:space="preserve"> з собов</w:t>
      </w:r>
      <w:hyperlink w:anchor="_ftn10" w:history="1">
        <w:r>
          <w:rPr/>
          <w:t xml:space="preserve">[11]</w:t>
        </w:r>
      </w:hyperlink>
      <w:r>
        <w:rPr/>
        <w:t xml:space="preserve"> тягнув . А пес не дурний, горівками не заливається — сам не йшов і Пилипа не пускав. Ну, той його тогди</w:t>
      </w:r>
      <w:hyperlink w:anchor="_ftn11" w:history="1">
        <w:r>
          <w:rPr/>
          <w:t xml:space="preserve">[12]</w:t>
        </w:r>
      </w:hyperlink>
      <w:r>
        <w:rPr/>
        <w:t xml:space="preserve"> ґерлиґов</w:t>
      </w:r>
      <w:r>
        <w:rPr>
          <w:vertAlign w:val="superscript"/>
        </w:rPr>
        <w:t xml:space="preserve">17</w:t>
      </w:r>
      <w:r>
        <w:rPr/>
        <w:t xml:space="preserve"> по плечах — і хребет переломив. Плакав на другий день, каявся, а що то вже поможе...</w:t>
      </w:r>
    </w:p>
    <w:p>
      <w:pPr/>
      <w:r>
        <w:rPr/>
        <w:t xml:space="preserve">Тож тепер ти, Олексику, пензлюй </w:t>
      </w:r>
      <w:hyperlink w:anchor="_ftn12" w:history="1">
        <w:r>
          <w:rPr/>
          <w:t xml:space="preserve">[13]</w:t>
        </w:r>
      </w:hyperlink>
      <w:r>
        <w:rPr/>
        <w:t xml:space="preserve"> цими зворами, як отой ґайда, та й завертай до гурту цих дурних баранів — а вони не завертаються. Хоч скач, хоч плач,</w:t>
      </w:r>
    </w:p>
    <w:p>
      <w:pPr/>
      <w:r>
        <w:rPr/>
        <w:t xml:space="preserve">а не тримаються купи — і все тут! Куди ж ти потеклася</w:t>
      </w:r>
      <w:hyperlink w:anchor="_ftn13" w:history="1">
        <w:r>
          <w:rPr/>
          <w:t xml:space="preserve">[14]</w:t>
        </w:r>
      </w:hyperlink>
      <w:r>
        <w:rPr/>
        <w:t xml:space="preserve">, немоче? На, бріцько, бррррр...беее-е-е-е</w:t>
      </w:r>
      <w:hyperlink w:anchor="_ftn14" w:history="1">
        <w:r>
          <w:rPr/>
          <w:t xml:space="preserve">[15]</w:t>
        </w:r>
      </w:hyperlink>
      <w:r>
        <w:rPr/>
        <w:t xml:space="preserve">... Ровта ведмедів на твою дурну бербеницу!</w:t>
      </w:r>
      <w:hyperlink w:anchor="_ftn15" w:history="1">
        <w:r>
          <w:rPr/>
          <w:t xml:space="preserve">[16]</w:t>
        </w:r>
      </w:hyperlink>
    </w:p>
    <w:p>
      <w:pPr/>
      <w:r>
        <w:rPr/>
        <w:t xml:space="preserve">А поза кадром якісь діди і баби, знай, співають собі отих полонинських, пастуших:</w:t>
      </w:r>
    </w:p>
    <w:p>
      <w:pPr/>
      <w:r>
        <w:rPr>
          <w:i w:val="1"/>
          <w:iCs w:val="1"/>
        </w:rPr>
        <w:t xml:space="preserve">а я піду у лісочок</w:t>
      </w:r>
    </w:p>
    <w:p>
      <w:pPr/>
      <w:r>
        <w:rPr>
          <w:i w:val="1"/>
          <w:iCs w:val="1"/>
        </w:rPr>
        <w:t xml:space="preserve">запі ю в листочок</w:t>
      </w:r>
    </w:p>
    <w:p>
      <w:pPr/>
      <w:r>
        <w:rPr>
          <w:i w:val="1"/>
          <w:iCs w:val="1"/>
        </w:rPr>
        <w:t xml:space="preserve">буде милий пізнавати</w:t>
      </w:r>
    </w:p>
    <w:p>
      <w:pPr/>
      <w:r>
        <w:rPr>
          <w:i w:val="1"/>
          <w:iCs w:val="1"/>
        </w:rPr>
        <w:t xml:space="preserve">чий то голосочок</w:t>
      </w:r>
    </w:p>
    <w:p>
      <w:pPr/>
      <w:r>
        <w:rPr/>
        <w:t xml:space="preserve">А на дідька лисого він здався тут, твій голосочок, як той хлопчур генде</w:t>
      </w:r>
      <w:hyperlink w:anchor="_ftn16" w:history="1">
        <w:r>
          <w:rPr/>
          <w:t xml:space="preserve">[17]</w:t>
        </w:r>
      </w:hyperlink>
      <w:r>
        <w:rPr/>
        <w:t xml:space="preserve"> поночі корчами бродить. Панська вівця кудись відшиблася, то ватаг нагримав, як на остатного</w:t>
      </w:r>
      <w:hyperlink w:anchor="_ftn17" w:history="1">
        <w:r>
          <w:rPr/>
          <w:t xml:space="preserve">[18]</w:t>
        </w:r>
      </w:hyperlink>
      <w:r>
        <w:rPr/>
        <w:t xml:space="preserve">: не вертайся без неї — і фертик</w:t>
      </w:r>
      <w:hyperlink w:anchor="_ftn18" w:history="1">
        <w:r>
          <w:rPr/>
          <w:t xml:space="preserve">[19]</w:t>
        </w:r>
      </w:hyperlink>
      <w:r>
        <w:rPr/>
        <w:t xml:space="preserve">! А ви розспівалися, гейби роботи не мали:</w:t>
      </w:r>
    </w:p>
    <w:p>
      <w:pPr/>
      <w:r>
        <w:rPr>
          <w:i w:val="1"/>
          <w:iCs w:val="1"/>
        </w:rPr>
        <w:t xml:space="preserve">...запію в листочок...</w:t>
      </w:r>
    </w:p>
    <w:p>
      <w:pPr/>
      <w:r>
        <w:rPr/>
        <w:t xml:space="preserve">Помогли би ліпше шукати, бо цими зворами сам чорт ногу зломить. Але ж ні — співають...</w:t>
      </w:r>
    </w:p>
    <w:p>
      <w:pPr/>
      <w:r>
        <w:rPr/>
        <w:t xml:space="preserve">А ніч усе глибша, все глибша, все глибша.... І смереки якісь нетутешні — понурі й нудні. І кожна норовить підставити ногу.</w:t>
      </w:r>
    </w:p>
    <w:p>
      <w:pPr/>
      <w:r>
        <w:rPr/>
        <w:t xml:space="preserve">Перечепився, встав — і знову, вперто: на, бріцько, бррррр... беее-е-е... ровта ведмедів... а вівці не чути, хоч лусни.</w:t>
      </w:r>
    </w:p>
    <w:p>
      <w:pPr/>
      <w:r>
        <w:rPr/>
        <w:t xml:space="preserve">Мжичка, і мжичка, і мжичка. Але преться, бідачисько, все далі в гори. Якісь птахи шугають з-під ніг. Якісь тварюки репетують як навіжені — не зважає.</w:t>
      </w:r>
    </w:p>
    <w:p>
      <w:pPr/>
      <w:r>
        <w:rPr/>
        <w:t xml:space="preserve">Світанок. Зморився. Став на горі. Роздивився довкола — мовчанка. За спиною червона яма. Не зважає. Ви— тер піт крисанею</w:t>
      </w:r>
      <w:hyperlink w:anchor="_ftn19" w:history="1">
        <w:r>
          <w:rPr/>
          <w:t xml:space="preserve">[20]</w:t>
        </w:r>
      </w:hyperlink>
      <w:r>
        <w:rPr/>
        <w:t xml:space="preserve">. Фанатично, зо злості — далі, вище!</w:t>
      </w:r>
    </w:p>
    <w:p>
      <w:pPr/>
      <w:r>
        <w:rPr/>
        <w:t xml:space="preserve">А ті, поза кадром, співають далі. Лиця їхні — потріскана Гума — час від часу появляються нізвідки і знову щезають.</w:t>
      </w:r>
    </w:p>
    <w:p>
      <w:pPr/>
      <w:r>
        <w:rPr/>
        <w:t xml:space="preserve">Але...</w:t>
      </w:r>
    </w:p>
    <w:p>
      <w:pPr/>
      <w:r>
        <w:rPr/>
        <w:t xml:space="preserve">Стій!</w:t>
      </w:r>
    </w:p>
    <w:p>
      <w:pPr/>
      <w:r>
        <w:rPr/>
        <w:t xml:space="preserve">Що то за ватра вгорі під дубом?</w:t>
      </w:r>
    </w:p>
    <w:p>
      <w:pPr/>
      <w:r>
        <w:rPr/>
        <w:t xml:space="preserve">І звідки тут дуб? — дуби не ростуть так високо!</w:t>
      </w:r>
    </w:p>
    <w:p>
      <w:pPr/>
      <w:r>
        <w:rPr/>
        <w:t xml:space="preserve">Так ще який дуб!</w:t>
      </w:r>
    </w:p>
    <w:p>
      <w:pPr/>
      <w:r>
        <w:rPr/>
        <w:t xml:space="preserve">Ага —</w:t>
      </w:r>
    </w:p>
    <w:p>
      <w:pPr/>
      <w:r>
        <w:rPr/>
        <w:t xml:space="preserve">стая</w:t>
      </w:r>
      <w:hyperlink w:anchor="_ftn20" w:history="1">
        <w:r>
          <w:rPr/>
          <w:t xml:space="preserve">[21]</w:t>
        </w:r>
      </w:hyperlink>
      <w:r>
        <w:rPr/>
        <w:t xml:space="preserve">.</w:t>
      </w:r>
    </w:p>
    <w:p>
      <w:pPr/>
      <w:r>
        <w:rPr/>
        <w:t xml:space="preserve">І два діди коло стаї. Сидять, підкладають до ватри по хворостині. Спокійні, гейби цілу вічність отак просиділи.</w:t>
      </w:r>
    </w:p>
    <w:p>
      <w:pPr/>
      <w:r>
        <w:rPr/>
        <w:t xml:space="preserve">— Славайсу</w:t>
      </w:r>
      <w:hyperlink w:anchor="_ftn21" w:history="1">
        <w:r>
          <w:rPr/>
          <w:t xml:space="preserve">[22]</w:t>
        </w:r>
      </w:hyperlink>
      <w:r>
        <w:rPr/>
        <w:t xml:space="preserve">!</w:t>
      </w:r>
    </w:p>
    <w:p>
      <w:pPr/>
      <w:r>
        <w:rPr/>
        <w:t xml:space="preserve">— Слава навіки, — понуро.</w:t>
      </w:r>
    </w:p>
    <w:p>
      <w:pPr/>
      <w:r>
        <w:rPr/>
        <w:t xml:space="preserve">— Чи дужі-сте, ґазди</w:t>
      </w:r>
      <w:hyperlink w:anchor="_ftn22" w:history="1">
        <w:r>
          <w:rPr/>
          <w:t xml:space="preserve">[23]</w:t>
        </w:r>
      </w:hyperlink>
      <w:r>
        <w:rPr/>
        <w:t xml:space="preserve">?</w:t>
      </w:r>
    </w:p>
    <w:p>
      <w:pPr/>
      <w:r>
        <w:rPr/>
        <w:t xml:space="preserve">— І ґазди дужі, та й ми нівроку.</w:t>
      </w:r>
    </w:p>
    <w:p>
      <w:pPr/>
      <w:r>
        <w:rPr/>
        <w:t xml:space="preserve">Дивно. Якісь такі... Аж містичні.</w:t>
      </w:r>
    </w:p>
    <w:p>
      <w:pPr/>
      <w:r>
        <w:rPr/>
        <w:t xml:space="preserve">— А чи не виділи ви єрку</w:t>
      </w:r>
      <w:hyperlink w:anchor="_ftn23" w:history="1">
        <w:r>
          <w:rPr/>
          <w:t xml:space="preserve">[24]</w:t>
        </w:r>
      </w:hyperlink>
      <w:r>
        <w:rPr/>
        <w:t xml:space="preserve">? Відшиблася від отари, цілу ніч шукаю.</w:t>
      </w:r>
    </w:p>
    <w:p>
      <w:pPr/>
      <w:r>
        <w:rPr/>
        <w:t xml:space="preserve">— Генде, — Білий сказав, — кобилу сце.</w:t>
      </w:r>
    </w:p>
    <w:p>
      <w:pPr/>
      <w:r>
        <w:rPr/>
        <w:t xml:space="preserve">Ссала. Кінь ревниво обзирав, але не смів зачіпати.</w:t>
      </w:r>
    </w:p>
    <w:p>
      <w:pPr/>
      <w:r>
        <w:rPr/>
        <w:t xml:space="preserve">— Сідай, — Чорний похмуро, — відпочинь.</w:t>
      </w:r>
    </w:p>
    <w:p>
      <w:pPr/>
      <w:r>
        <w:rPr/>
        <w:t xml:space="preserve">Сів.</w:t>
      </w:r>
    </w:p>
    <w:p>
      <w:pPr/>
      <w:r>
        <w:rPr/>
        <w:t xml:space="preserve">Тихо.</w:t>
      </w:r>
    </w:p>
    <w:p>
      <w:pPr/>
      <w:r>
        <w:rPr/>
        <w:t xml:space="preserve">Як заворожений.</w:t>
      </w:r>
    </w:p>
    <w:p>
      <w:pPr/>
      <w:r>
        <w:rPr/>
        <w:t xml:space="preserve">Незчувся — голову на коліна й заснув. Снилися гори. Файні, але якась аж задуже земні. Кликали. Чи йшов, чи не йшов — не пригадує.</w:t>
      </w:r>
    </w:p>
    <w:p>
      <w:pPr/>
      <w:r>
        <w:rPr/>
        <w:t xml:space="preserve">Втворив очі.</w:t>
      </w:r>
    </w:p>
    <w:p>
      <w:pPr/>
      <w:r>
        <w:rPr/>
        <w:t xml:space="preserve">Чорний:</w:t>
      </w:r>
    </w:p>
    <w:p>
      <w:pPr/>
      <w:r>
        <w:rPr/>
        <w:t xml:space="preserve">— їж кулешу, — подав миску.</w:t>
      </w:r>
    </w:p>
    <w:p>
      <w:pPr/>
      <w:r>
        <w:rPr/>
        <w:t xml:space="preserve">Лесь нагадував сон, але лізли в очі лиш Гумові співці...</w:t>
      </w:r>
    </w:p>
    <w:p>
      <w:pPr/>
      <w:r>
        <w:rPr>
          <w:i w:val="1"/>
          <w:iCs w:val="1"/>
        </w:rPr>
        <w:t xml:space="preserve">...а я піду у лісочок...</w:t>
      </w:r>
    </w:p>
    <w:p>
      <w:pPr/>
      <w:r>
        <w:rPr/>
        <w:t xml:space="preserve">Білий:</w:t>
      </w:r>
    </w:p>
    <w:p>
      <w:pPr/>
      <w:r>
        <w:rPr/>
        <w:t xml:space="preserve">— Нагадуй добре. То смерть твоя снилася.</w:t>
      </w:r>
    </w:p>
    <w:p>
      <w:pPr/>
      <w:r>
        <w:rPr/>
        <w:t xml:space="preserve">Не втямив.</w:t>
      </w:r>
    </w:p>
    <w:p>
      <w:pPr/>
      <w:r>
        <w:rPr/>
        <w:t xml:space="preserve">Аж потім —</w:t>
      </w:r>
    </w:p>
    <w:p>
      <w:pPr/>
      <w:r>
        <w:rPr/>
        <w:t xml:space="preserve">— раптом —</w:t>
      </w:r>
    </w:p>
    <w:p>
      <w:pPr/>
      <w:r>
        <w:rPr/>
        <w:t xml:space="preserve">— Де я? — роззирнувся:</w:t>
      </w:r>
    </w:p>
    <w:p>
      <w:pPr/>
      <w:r>
        <w:rPr/>
        <w:t xml:space="preserve">сніг у стаї,</w:t>
      </w:r>
    </w:p>
    <w:p>
      <w:pPr/>
      <w:r>
        <w:rPr/>
        <w:t xml:space="preserve">папороть і печаль ростуть зо сволока,</w:t>
      </w:r>
    </w:p>
    <w:p>
      <w:pPr/>
      <w:r>
        <w:rPr/>
        <w:t xml:space="preserve">чорний кінь мовчки догризає вівцю,</w:t>
      </w:r>
    </w:p>
    <w:p>
      <w:pPr/>
      <w:r>
        <w:rPr/>
        <w:t xml:space="preserve">а біла кобила ревниво дивиться...</w:t>
      </w:r>
    </w:p>
    <w:p>
      <w:pPr/>
      <w:r>
        <w:rPr/>
        <w:t xml:space="preserve">і Чорний — не дід, а баба, волоссям обросла.</w:t>
      </w:r>
    </w:p>
    <w:p>
      <w:pPr/>
      <w:r>
        <w:rPr/>
        <w:t xml:space="preserve">Білий:</w:t>
      </w:r>
    </w:p>
    <w:p>
      <w:pPr/>
      <w:r>
        <w:rPr/>
        <w:t xml:space="preserve">— Не бійся. То вам лиш здається, що ми далеко одне від одного. Муж і жона — одна сатана. Разом варили кулешу — разом і їмо.</w:t>
      </w:r>
    </w:p>
    <w:p>
      <w:pPr/>
      <w:r>
        <w:rPr/>
        <w:t xml:space="preserve">Наплили на очі Гумові лиця співаків, накланяйсь одне на одне, покотилися...</w:t>
      </w:r>
    </w:p>
    <w:p>
      <w:pPr/>
      <w:r>
        <w:rPr/>
        <w:t xml:space="preserve">...а </w:t>
      </w:r>
      <w:r>
        <w:rPr>
          <w:i w:val="1"/>
          <w:iCs w:val="1"/>
        </w:rPr>
        <w:t xml:space="preserve">я піду у лісочок</w:t>
      </w:r>
    </w:p>
    <w:p>
      <w:pPr/>
      <w:r>
        <w:rPr>
          <w:i w:val="1"/>
          <w:iCs w:val="1"/>
        </w:rPr>
        <w:t xml:space="preserve">запію в листочок</w:t>
      </w:r>
    </w:p>
    <w:p>
      <w:pPr/>
      <w:r>
        <w:rPr>
          <w:i w:val="1"/>
          <w:iCs w:val="1"/>
        </w:rPr>
        <w:t xml:space="preserve">буде милий пізнавати</w:t>
      </w:r>
    </w:p>
    <w:p>
      <w:pPr/>
      <w:r>
        <w:rPr>
          <w:i w:val="1"/>
          <w:iCs w:val="1"/>
        </w:rPr>
        <w:t xml:space="preserve">чий то голосочок...</w:t>
      </w:r>
    </w:p>
    <w:p>
      <w:pPr/>
      <w:r>
        <w:rPr/>
        <w:t xml:space="preserve">Струснув головою. Відійшли.</w:t>
      </w:r>
    </w:p>
    <w:p>
      <w:pPr/>
      <w:r>
        <w:rPr/>
        <w:t xml:space="preserve">—А вівцю... нащо?</w:t>
      </w:r>
    </w:p>
    <w:p>
      <w:pPr/>
      <w:r>
        <w:rPr/>
        <w:t xml:space="preserve">— Не твоя то доля. Не твій хліб.</w:t>
      </w:r>
    </w:p>
    <w:p>
      <w:pPr/>
      <w:r>
        <w:rPr/>
        <w:t xml:space="preserve">— А моє що?</w:t>
      </w:r>
    </w:p>
    <w:p>
      <w:pPr/>
      <w:r>
        <w:rPr/>
        <w:t xml:space="preserve">—То.</w:t>
      </w:r>
    </w:p>
    <w:p>
      <w:pPr/>
      <w:r>
        <w:rPr/>
        <w:t xml:space="preserve">Виходить чорна зі стаї,</w:t>
      </w:r>
    </w:p>
    <w:p>
      <w:pPr/>
      <w:r>
        <w:rPr/>
        <w:t xml:space="preserve">топірцем ся підпирає,</w:t>
      </w:r>
    </w:p>
    <w:p>
      <w:pPr/>
      <w:r>
        <w:rPr/>
        <w:t xml:space="preserve">в лівій долоні пістоль завис.</w:t>
      </w:r>
    </w:p>
    <w:p>
      <w:pPr/>
      <w:r>
        <w:rPr/>
        <w:t xml:space="preserve">— Маєш, — каже, — не діамантами штукатурені, зате — твої. Рідко хто свою зброю має, для нього вихрещену.</w:t>
      </w:r>
    </w:p>
    <w:p>
      <w:pPr/>
      <w:r>
        <w:rPr/>
        <w:t xml:space="preserve">— Ви що, мене опришком по світу пустити хочете, людей по шляхах рабувати? — скипів!</w:t>
      </w:r>
    </w:p>
    <w:p>
      <w:pPr/>
      <w:r>
        <w:rPr/>
        <w:t xml:space="preserve">— Опришком, синку, — спокійно. — Пси також різні бувають. Один кусає, інший — стереже.</w:t>
      </w:r>
    </w:p>
    <w:p>
      <w:pPr/>
      <w:r>
        <w:rPr/>
        <w:t xml:space="preserve">Відступив. Озирнувся.</w:t>
      </w:r>
    </w:p>
    <w:p>
      <w:pPr/>
      <w:r>
        <w:rPr/>
        <w:t xml:space="preserve">Витер з чола і з кадра лиця Гумові. Обірвав на півслові їх пісню.</w:t>
      </w:r>
    </w:p>
    <w:p>
      <w:pPr/>
      <w:r>
        <w:rPr>
          <w:i w:val="1"/>
          <w:iCs w:val="1"/>
        </w:rPr>
        <w:t xml:space="preserve">ой кувала зазуленька</w:t>
      </w:r>
    </w:p>
    <w:p>
      <w:pPr/>
      <w:r>
        <w:rPr>
          <w:i w:val="1"/>
          <w:iCs w:val="1"/>
        </w:rPr>
        <w:t xml:space="preserve">та й стала...</w:t>
      </w:r>
    </w:p>
    <w:p>
      <w:pPr/>
      <w:r>
        <w:rPr/>
        <w:t xml:space="preserve">— Давайте, — каже, — зброю.</w:t>
      </w:r>
    </w:p>
    <w:p>
      <w:pPr/>
      <w:r>
        <w:rPr/>
        <w:t xml:space="preserve">— Сам візьми — поклала коло ватри. — Але знай, що не дурно</w:t>
      </w:r>
      <w:hyperlink w:anchor="_ftn24" w:history="1">
        <w:r>
          <w:rPr/>
          <w:t xml:space="preserve">[25]</w:t>
        </w:r>
      </w:hyperlink>
      <w:r>
        <w:rPr/>
        <w:t xml:space="preserve"> тобі даємо її. Як матимеш розум і душу, то й жити будеш, і славу меш</w:t>
      </w:r>
      <w:hyperlink w:anchor="_ftn25" w:history="1">
        <w:r>
          <w:rPr/>
          <w:t xml:space="preserve">[26]</w:t>
        </w:r>
      </w:hyperlink>
      <w:r>
        <w:rPr/>
        <w:t xml:space="preserve"> мати, та й не лиш славу. А якщо встекнеш</w:t>
      </w:r>
      <w:hyperlink w:anchor="_ftn26" w:history="1">
        <w:r>
          <w:rPr/>
          <w:t xml:space="preserve">[27]</w:t>
        </w:r>
      </w:hyperlink>
      <w:r>
        <w:rPr/>
        <w:t xml:space="preserve">, то ліпше пусти собі зараз кулю в чоло.</w:t>
      </w:r>
    </w:p>
    <w:p>
      <w:pPr/>
      <w:r>
        <w:rPr/>
        <w:t xml:space="preserve">Роззирнувся.</w:t>
      </w:r>
    </w:p>
    <w:p>
      <w:pPr/>
      <w:r>
        <w:rPr/>
        <w:t xml:space="preserve">Вдихнув на повні.</w:t>
      </w:r>
    </w:p>
    <w:p>
      <w:pPr/>
      <w:r>
        <w:rPr/>
        <w:t xml:space="preserve">Здоймив причандалля.</w:t>
      </w:r>
    </w:p>
    <w:p>
      <w:pPr/>
      <w:r>
        <w:rPr/>
        <w:t xml:space="preserve">Ворону на дубі —</w:t>
      </w:r>
    </w:p>
    <w:p>
      <w:pPr/>
      <w:r>
        <w:rPr/>
        <w:t xml:space="preserve">— га!!!</w:t>
      </w:r>
    </w:p>
    <w:p>
      <w:pPr/>
      <w:r>
        <w:rPr/>
        <w:t xml:space="preserve">ах</w:t>
      </w:r>
    </w:p>
    <w:p>
      <w:pPr/>
      <w:r>
        <w:rPr/>
        <w:t xml:space="preserve">ах</w:t>
      </w:r>
    </w:p>
    <w:p>
      <w:pPr/>
      <w:r>
        <w:rPr/>
        <w:t xml:space="preserve">ах</w:t>
      </w:r>
    </w:p>
    <w:p>
      <w:pPr/>
      <w:r>
        <w:rPr/>
        <w:t xml:space="preserve">ах..........</w:t>
      </w:r>
    </w:p>
    <w:p>
      <w:pPr/>
      <w:r>
        <w:rPr/>
        <w:t xml:space="preserve">Горить дуб.</w:t>
      </w:r>
    </w:p>
    <w:p>
      <w:pPr/>
      <w:r>
        <w:rPr/>
        <w:t xml:space="preserve">Ніде нікого.</w:t>
      </w:r>
    </w:p>
    <w:p>
      <w:pPr/>
      <w:r>
        <w:rPr/>
        <w:t xml:space="preserve">Навіть пісні.</w:t>
      </w:r>
    </w:p>
    <w:p>
      <w:pPr/>
      <w:r>
        <w:rPr/>
        <w:t xml:space="preserve">Пістоль у пазуху — та й в долину.</w:t>
      </w:r>
    </w:p>
    <w:p>
      <w:pPr/>
      <w:r>
        <w:rPr/>
        <w:t xml:space="preserve">Атам — рейвах!</w:t>
      </w:r>
    </w:p>
    <w:p>
      <w:pPr/>
      <w:r>
        <w:rPr/>
        <w:t xml:space="preserve">Арідник ногою тропнув.</w:t>
      </w:r>
    </w:p>
    <w:p>
      <w:pPr/>
      <w:r>
        <w:rPr/>
        <w:t xml:space="preserve">Отари — врозтіч.</w:t>
      </w:r>
    </w:p>
    <w:p>
      <w:pPr/>
      <w:r>
        <w:rPr/>
        <w:t xml:space="preserve">Пастухи, як барани, очима — на Олексу.</w:t>
      </w:r>
    </w:p>
    <w:p>
      <w:pPr/>
      <w:r>
        <w:rPr/>
        <w:t xml:space="preserve">Роти повторяли.</w:t>
      </w:r>
    </w:p>
    <w:p>
      <w:pPr/>
      <w:r>
        <w:rPr/>
        <w:t xml:space="preserve">Мовчать.</w:t>
      </w:r>
    </w:p>
    <w:p>
      <w:pPr/>
      <w:r>
        <w:rPr/>
        <w:t xml:space="preserve">Раптом котрийсь:</w:t>
      </w:r>
    </w:p>
    <w:p>
      <w:pPr/>
      <w:r>
        <w:rPr/>
        <w:t xml:space="preserve">— Дідька вбив! Дідька!..</w:t>
      </w:r>
    </w:p>
    <w:p>
      <w:pPr/>
      <w:r>
        <w:rPr/>
        <w:t xml:space="preserve">(...дідька... дідька... ідька...),</w:t>
      </w:r>
    </w:p>
    <w:p>
      <w:pPr/>
      <w:r>
        <w:rPr/>
        <w:t xml:space="preserve">і покотилося горами.</w:t>
      </w:r>
    </w:p>
    <w:p>
      <w:pPr/>
      <w:r>
        <w:rPr/>
        <w:t xml:space="preserve">Стояв, блідий...</w:t>
      </w:r>
    </w:p>
    <w:p>
      <w:pPr/>
    </w:p>
    <w:p>
      <w:pPr/>
    </w:p>
    <w:p>
      <w:pPr/>
      <w:r>
        <w:rPr/>
        <w:t xml:space="preserve">ЩО БУЛО ДАЛІ</w:t>
      </w:r>
    </w:p>
    <w:p>
      <w:pPr/>
      <w:r>
        <w:rPr>
          <w:i w:val="1"/>
          <w:iCs w:val="1"/>
        </w:rPr>
        <w:t xml:space="preserve">А далі була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пісня! Пісня проДовбуша:</w:t>
      </w:r>
    </w:p>
    <w:p>
      <w:pPr/>
      <w:r>
        <w:rPr>
          <w:i w:val="1"/>
          <w:iCs w:val="1"/>
        </w:rPr>
        <w:t xml:space="preserve">Гайда, хлопці, гайда свистом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Западають стежки листом.</w:t>
      </w:r>
    </w:p>
    <w:p>
      <w:pPr/>
      <w:r>
        <w:rPr>
          <w:i w:val="1"/>
          <w:iCs w:val="1"/>
        </w:rPr>
        <w:t xml:space="preserve">Гайда, хлопці, гайда бігом </w:t>
      </w:r>
      <w:r>
        <w:rPr>
          <w:i w:val="1"/>
          <w:iCs w:val="1"/>
        </w:rPr>
        <w:t xml:space="preserve">-</w:t>
      </w:r>
    </w:p>
    <w:p>
      <w:pPr/>
      <w:r>
        <w:rPr>
          <w:i w:val="1"/>
          <w:iCs w:val="1"/>
        </w:rPr>
        <w:t xml:space="preserve">Замітає стежки снігом.</w:t>
      </w:r>
    </w:p>
    <w:p>
      <w:pPr/>
      <w:r>
        <w:rPr>
          <w:i w:val="1"/>
          <w:iCs w:val="1"/>
        </w:rPr>
        <w:t xml:space="preserve">Щоби Кути не минути,</w:t>
      </w:r>
    </w:p>
    <w:p>
      <w:pPr/>
      <w:r>
        <w:rPr>
          <w:i w:val="1"/>
          <w:iCs w:val="1"/>
        </w:rPr>
        <w:t xml:space="preserve">До Косова повернути...</w:t>
      </w:r>
    </w:p>
    <w:p>
      <w:pPr/>
      <w:r>
        <w:rPr>
          <w:i w:val="1"/>
          <w:iCs w:val="1"/>
        </w:rPr>
        <w:t xml:space="preserve">... Насправді про Олексу Довбуша достовірно відомо лише те, що він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був! Що народився в селі Печеніжині неподалік від славетного гуцульського містечка Коломиї. Що в дитинстві справді пастушив на полонинах — і там пережив якусь велику пригоду. Казали, що він вбив дідька, а тому його не брала ніяка куля, крім спеціально заговореної. Казали, що мав на голові сім золотих волосків, і вони давали йому нечувану силу. Казали, що він зібрав ватагу відчайдухів-опришків, нападав із ними на маєтки польських панів, відбирав несправедливо Кажите добро і роздавав його українським селянам. Одначе не все, мабуть, роздавав — бо мало не в кожному гуцульському селі є своя леґенда про те, що саме в ньому Довбуш закопав часточку своїх скарбів.</w:t>
      </w:r>
    </w:p>
    <w:p>
      <w:pPr/>
      <w:r>
        <w:rPr>
          <w:i w:val="1"/>
          <w:iCs w:val="1"/>
        </w:rPr>
        <w:t xml:space="preserve">І не раз буває так, що сидять якось увечері на призьбі перед хатою старий гуцул зі своїм маленьким онуком. І онук видивляється щось серед гір, а тоді й каже:</w:t>
      </w:r>
    </w:p>
    <w:p>
      <w:pPr/>
      <w:r>
        <w:rPr>
          <w:i w:val="1"/>
          <w:iCs w:val="1"/>
        </w:rPr>
        <w:t xml:space="preserve">— А бачиш, дідуню, он-о в березі якесь сві телко?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 то Довбушеві скарби закопані.</w:t>
      </w:r>
    </w:p>
    <w:p>
      <w:pPr/>
      <w:r>
        <w:rPr>
          <w:i w:val="1"/>
          <w:iCs w:val="1"/>
        </w:rPr>
        <w:t xml:space="preserve">— І</w:t>
      </w:r>
      <w:r>
        <w:rPr>
          <w:i w:val="1"/>
          <w:iCs w:val="1"/>
        </w:rPr>
        <w:t xml:space="preserve"> їх можна відкопати?</w:t>
      </w:r>
    </w:p>
    <w:p>
      <w:pPr/>
      <w:r>
        <w:rPr/>
        <w:t xml:space="preserve">— </w:t>
      </w:r>
      <w:r>
        <w:rPr>
          <w:i w:val="1"/>
          <w:iCs w:val="1"/>
        </w:rPr>
        <w:t xml:space="preserve">Певно, що можна. Але то дуже небезпечно. Вони лише раз на сім років показуються людям отаким сві— телком. Манять. Але стереже їх сам Арідник, а його просто так не здолати. Треба спеціальну примовку знати.</w:t>
      </w:r>
    </w:p>
    <w:p>
      <w:pPr/>
      <w:r>
        <w:rPr>
          <w:i w:val="1"/>
          <w:iCs w:val="1"/>
        </w:rPr>
        <w:t xml:space="preserve">-А ти знаєш, дідусю?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 трохи знаю..</w:t>
      </w:r>
      <w:r>
        <w:rPr>
          <w:i w:val="1"/>
          <w:iCs w:val="1"/>
        </w:rPr>
        <w:t xml:space="preserve">. </w:t>
      </w:r>
      <w:r>
        <w:rPr>
          <w:i w:val="1"/>
          <w:iCs w:val="1"/>
        </w:rPr>
        <w:t xml:space="preserve">Мені ще мій дідо розказував.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То скажи й мені!</w:t>
      </w:r>
    </w:p>
    <w:p>
      <w:pPr/>
      <w:r>
        <w:rPr/>
        <w:t xml:space="preserve">— </w:t>
      </w:r>
      <w:r>
        <w:rPr>
          <w:i w:val="1"/>
          <w:iCs w:val="1"/>
        </w:rPr>
        <w:t xml:space="preserve">Е, ти ще малий...</w:t>
      </w:r>
    </w:p>
    <w:p>
      <w:pPr/>
      <w:r>
        <w:rPr/>
        <w:t xml:space="preserve">— </w:t>
      </w:r>
      <w:r>
        <w:rPr>
          <w:i w:val="1"/>
          <w:iCs w:val="1"/>
        </w:rPr>
        <w:t xml:space="preserve">Та ні, дідусю! Я вже великий! Я вже дуже великий! Ось-ось до школи піду! Скажи...</w:t>
      </w:r>
    </w:p>
    <w:p>
      <w:pPr/>
      <w:r>
        <w:rPr/>
        <w:t xml:space="preserve">— </w:t>
      </w:r>
      <w:r>
        <w:rPr>
          <w:i w:val="1"/>
          <w:iCs w:val="1"/>
        </w:rPr>
        <w:t xml:space="preserve">Ну, гаразд. Підставляй вухо...</w:t>
      </w:r>
    </w:p>
    <w:p>
      <w:pPr/>
      <w:r>
        <w:rPr>
          <w:i w:val="1"/>
          <w:iCs w:val="1"/>
        </w:rPr>
        <w:t xml:space="preserve">І щось малому нашепче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а що саме, то лише ми, гуцули, й знаємо. Та нікому не скажемо, бо тоді поз'їжджаються до нас у Карпати</w:t>
      </w:r>
      <w:r>
        <w:rPr/>
        <w:t xml:space="preserve"> з </w:t>
      </w:r>
      <w:r>
        <w:rPr>
          <w:i w:val="1"/>
          <w:iCs w:val="1"/>
        </w:rPr>
        <w:t xml:space="preserve">усього світу дивні люди та й будуть нам гори перекопувати.</w:t>
      </w:r>
    </w:p>
    <w:p>
      <w:pPr/>
      <w:r>
        <w:rPr>
          <w:i w:val="1"/>
          <w:iCs w:val="1"/>
        </w:rPr>
        <w:t xml:space="preserve">А воно нам треба?!</w:t>
      </w:r>
    </w:p>
    <w:p>
      <w:pPr/>
      <w:hyperlink w:anchor="_ftnref1" w:history="1">
        <w:r>
          <w:rPr/>
          <w:t xml:space="preserve">[2]</w:t>
        </w:r>
      </w:hyperlink>
      <w:r>
        <w:rPr/>
        <w:t xml:space="preserve"> Старший пастух.</w:t>
      </w:r>
    </w:p>
    <w:p>
      <w:pPr/>
      <w:hyperlink w:anchor="_ftnref2" w:history="1">
        <w:r>
          <w:rPr/>
          <w:t xml:space="preserve">[3]</w:t>
        </w:r>
      </w:hyperlink>
      <w:r>
        <w:rPr/>
        <w:t xml:space="preserve"> Узагалі — мне, але тут — вагається.</w:t>
      </w:r>
    </w:p>
    <w:p>
      <w:pPr/>
      <w:hyperlink w:anchor="_ftnref3" w:history="1">
        <w:r>
          <w:rPr/>
          <w:t xml:space="preserve">[4]</w:t>
        </w:r>
      </w:hyperlink>
      <w:r>
        <w:rPr/>
        <w:t xml:space="preserve"> Ніби.</w:t>
      </w:r>
    </w:p>
    <w:p>
      <w:pPr/>
      <w:hyperlink w:anchor="_ftnref4" w:history="1">
        <w:r>
          <w:rPr/>
          <w:t xml:space="preserve">[5]</w:t>
        </w:r>
      </w:hyperlink>
      <w:r>
        <w:rPr/>
        <w:t xml:space="preserve"> Чолов'яга з кепським характером.</w:t>
      </w:r>
    </w:p>
    <w:p>
      <w:pPr/>
      <w:hyperlink w:anchor="_ftnref3" w:history="1">
        <w:r>
          <w:rPr/>
          <w:t xml:space="preserve">[6]</w:t>
        </w:r>
      </w:hyperlink>
      <w:r>
        <w:rPr/>
        <w:t xml:space="preserve"> Найголовніший дідько в гуцульській міфології.</w:t>
      </w:r>
    </w:p>
    <w:p>
      <w:pPr/>
      <w:hyperlink w:anchor="_ftnref6" w:history="1">
        <w:r>
          <w:rPr/>
          <w:t xml:space="preserve">[7]</w:t>
        </w:r>
      </w:hyperlink>
      <w:r>
        <w:rPr/>
        <w:t xml:space="preserve"> Йолоп, бевзь.</w:t>
      </w:r>
    </w:p>
    <w:p>
      <w:pPr/>
      <w:hyperlink w:anchor="_ftnref7" w:history="1">
        <w:r>
          <w:rPr/>
          <w:t xml:space="preserve">[8]</w:t>
        </w:r>
      </w:hyperlink>
      <w:r>
        <w:rPr/>
        <w:t xml:space="preserve"> У небезпечне місце.</w:t>
      </w:r>
    </w:p>
    <w:p>
      <w:pPr/>
      <w:hyperlink w:anchor="_ftnref8" w:history="1">
        <w:r>
          <w:rPr/>
          <w:t xml:space="preserve">[9]</w:t>
        </w:r>
      </w:hyperlink>
      <w:r>
        <w:rPr/>
        <w:t xml:space="preserve"> Палицею.</w:t>
      </w:r>
    </w:p>
    <w:p>
      <w:pPr/>
      <w:hyperlink w:anchor="_ftnref9" w:history="1">
        <w:r>
          <w:rPr/>
          <w:t xml:space="preserve">[10]</w:t>
        </w:r>
      </w:hyperlink>
      <w:r>
        <w:rPr/>
        <w:t xml:space="preserve"> Пес.</w:t>
      </w:r>
    </w:p>
    <w:p>
      <w:pPr/>
      <w:hyperlink w:anchor="_ftnref10" w:history="1">
        <w:r>
          <w:rPr/>
          <w:t xml:space="preserve">[11]</w:t>
        </w:r>
      </w:hyperlink>
      <w:r>
        <w:rPr/>
        <w:t xml:space="preserve"> 3 собою.</w:t>
      </w:r>
    </w:p>
    <w:p>
      <w:pPr/>
      <w:hyperlink w:anchor="_ftnref11" w:history="1">
        <w:r>
          <w:rPr/>
          <w:t xml:space="preserve">[12]</w:t>
        </w:r>
      </w:hyperlink>
      <w:r>
        <w:rPr/>
        <w:t xml:space="preserve"> Тоді.</w:t>
      </w:r>
    </w:p>
    <w:p>
      <w:pPr/>
      <w:hyperlink w:anchor="_ftnref12" w:history="1">
        <w:r>
          <w:rPr/>
          <w:t xml:space="preserve">[13]</w:t>
        </w:r>
      </w:hyperlink>
      <w:r>
        <w:rPr/>
        <w:t xml:space="preserve"> Шастай, нипай, бігай.</w:t>
      </w:r>
    </w:p>
    <w:p>
      <w:pPr/>
      <w:hyperlink w:anchor="_ftnref13" w:history="1">
        <w:r>
          <w:rPr/>
          <w:t xml:space="preserve">[14]</w:t>
        </w:r>
      </w:hyperlink>
      <w:r>
        <w:rPr/>
        <w:t xml:space="preserve"> Повіялась (сердите).</w:t>
      </w:r>
    </w:p>
    <w:p>
      <w:pPr/>
      <w:hyperlink w:anchor="_ftnref14" w:history="1">
        <w:r>
          <w:rPr/>
          <w:t xml:space="preserve">[15]</w:t>
        </w:r>
      </w:hyperlink>
      <w:r>
        <w:rPr/>
        <w:t xml:space="preserve"> Так у Гуцульщині кличуть овець.</w:t>
      </w:r>
    </w:p>
    <w:p>
      <w:pPr/>
      <w:hyperlink w:anchor="_ftnref15" w:history="1">
        <w:r>
          <w:rPr/>
          <w:t xml:space="preserve">[16]</w:t>
        </w:r>
      </w:hyperlink>
      <w:r>
        <w:rPr/>
        <w:t xml:space="preserve"> Пристойна лайка.</w:t>
      </w:r>
    </w:p>
    <w:p>
      <w:pPr/>
      <w:hyperlink w:anchor="_ftnref16" w:history="1">
        <w:r>
          <w:rPr/>
          <w:t xml:space="preserve">[17]</w:t>
        </w:r>
      </w:hyperlink>
      <w:r>
        <w:rPr/>
        <w:t xml:space="preserve"> Онде.</w:t>
      </w:r>
    </w:p>
    <w:p>
      <w:pPr/>
      <w:hyperlink w:anchor="_ftnref17" w:history="1">
        <w:r>
          <w:rPr/>
          <w:t xml:space="preserve">[18]</w:t>
        </w:r>
      </w:hyperlink>
      <w:r>
        <w:rPr/>
        <w:t xml:space="preserve"> Як на невідь-кого (принизливе).</w:t>
      </w:r>
    </w:p>
    <w:p>
      <w:pPr/>
      <w:hyperlink w:anchor="_ftnref18" w:history="1">
        <w:r>
          <w:rPr/>
          <w:t xml:space="preserve">[19]</w:t>
        </w:r>
      </w:hyperlink>
      <w:r>
        <w:rPr/>
        <w:t xml:space="preserve"> І кінець! І все тут!</w:t>
      </w:r>
    </w:p>
    <w:p>
      <w:pPr/>
      <w:hyperlink w:anchor="_ftnref19" w:history="1">
        <w:r>
          <w:rPr/>
          <w:t xml:space="preserve">[20]</w:t>
        </w:r>
      </w:hyperlink>
      <w:r>
        <w:rPr/>
        <w:t xml:space="preserve"> Гуцульський капелюх.</w:t>
      </w:r>
    </w:p>
    <w:p>
      <w:pPr/>
      <w:hyperlink w:anchor="_ftnref20" w:history="1">
        <w:r>
          <w:rPr/>
          <w:t xml:space="preserve">[21]</w:t>
        </w:r>
      </w:hyperlink>
      <w:r>
        <w:rPr/>
        <w:t xml:space="preserve"> Хижа на полонині, де спиняються пастухи.</w:t>
      </w:r>
    </w:p>
    <w:p>
      <w:pPr/>
      <w:hyperlink w:anchor="_ftnref21" w:history="1">
        <w:r>
          <w:rPr/>
          <w:t xml:space="preserve">[22]</w:t>
        </w:r>
      </w:hyperlink>
      <w:r>
        <w:rPr/>
        <w:t xml:space="preserve"> Скорочене в просторіччі від: Слава Ісусу Христу</w:t>
      </w:r>
    </w:p>
    <w:p>
      <w:pPr/>
      <w:hyperlink w:anchor="_ftnref22" w:history="1">
        <w:r>
          <w:rPr/>
          <w:t xml:space="preserve">[23]</w:t>
        </w:r>
      </w:hyperlink>
      <w:r>
        <w:rPr/>
        <w:t xml:space="preserve"> Ґазда — то господар, а ще "ґаздо" — поважне звертання в гуцулів, на кшталт "пане".</w:t>
      </w:r>
    </w:p>
    <w:p>
      <w:pPr/>
      <w:hyperlink w:anchor="_ftnref23" w:history="1">
        <w:r>
          <w:rPr/>
          <w:t xml:space="preserve">[24]</w:t>
        </w:r>
      </w:hyperlink>
      <w:r>
        <w:rPr/>
        <w:t xml:space="preserve"> Вівцю.</w:t>
      </w:r>
    </w:p>
    <w:p>
      <w:pPr/>
      <w:hyperlink w:anchor="_ftnref24" w:history="1">
        <w:r>
          <w:rPr/>
          <w:t xml:space="preserve">[25]</w:t>
        </w:r>
      </w:hyperlink>
      <w:r>
        <w:rPr/>
        <w:t xml:space="preserve"> Недарма.</w:t>
      </w:r>
    </w:p>
    <w:p>
      <w:pPr/>
      <w:hyperlink w:anchor="_ftnref25" w:history="1">
        <w:r>
          <w:rPr/>
          <w:t xml:space="preserve">[26]</w:t>
        </w:r>
      </w:hyperlink>
      <w:r>
        <w:rPr/>
        <w:t xml:space="preserve"> Будеш.</w:t>
      </w:r>
    </w:p>
    <w:p>
      <w:pPr/>
      <w:hyperlink w:anchor="_ftnref26" w:history="1">
        <w:r>
          <w:rPr/>
          <w:t xml:space="preserve">[27]</w:t>
        </w:r>
      </w:hyperlink>
      <w:r>
        <w:rPr/>
        <w:t xml:space="preserve"> Сказишся, — тут: поводитимешся не по-людськи, "як скажений".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3" TargetMode="External"/>
  <Relationship Id="rId10" Type="http://schemas.openxmlformats.org/officeDocument/2006/relationships/hyperlink" Target="_ftn4" TargetMode="External"/>
  <Relationship Id="rId11" Type="http://schemas.openxmlformats.org/officeDocument/2006/relationships/hyperlink" Target="_ftn5" TargetMode="External"/>
  <Relationship Id="rId12" Type="http://schemas.openxmlformats.org/officeDocument/2006/relationships/hyperlink" Target="_ftn6" TargetMode="External"/>
  <Relationship Id="rId13" Type="http://schemas.openxmlformats.org/officeDocument/2006/relationships/hyperlink" Target="_ftn7" TargetMode="External"/>
  <Relationship Id="rId14" Type="http://schemas.openxmlformats.org/officeDocument/2006/relationships/hyperlink" Target="_ftn8" TargetMode="External"/>
  <Relationship Id="rId15" Type="http://schemas.openxmlformats.org/officeDocument/2006/relationships/hyperlink" Target="_ftn9" TargetMode="External"/>
  <Relationship Id="rId16" Type="http://schemas.openxmlformats.org/officeDocument/2006/relationships/hyperlink" Target="_ftn10" TargetMode="External"/>
  <Relationship Id="rId17" Type="http://schemas.openxmlformats.org/officeDocument/2006/relationships/hyperlink" Target="_ftn11" TargetMode="External"/>
  <Relationship Id="rId18" Type="http://schemas.openxmlformats.org/officeDocument/2006/relationships/hyperlink" Target="_ftn12" TargetMode="External"/>
  <Relationship Id="rId19" Type="http://schemas.openxmlformats.org/officeDocument/2006/relationships/hyperlink" Target="_ftn13" TargetMode="External"/>
  <Relationship Id="rId20" Type="http://schemas.openxmlformats.org/officeDocument/2006/relationships/hyperlink" Target="_ftn14" TargetMode="External"/>
  <Relationship Id="rId21" Type="http://schemas.openxmlformats.org/officeDocument/2006/relationships/hyperlink" Target="_ftn15" TargetMode="External"/>
  <Relationship Id="rId22" Type="http://schemas.openxmlformats.org/officeDocument/2006/relationships/hyperlink" Target="_ftn16" TargetMode="External"/>
  <Relationship Id="rId23" Type="http://schemas.openxmlformats.org/officeDocument/2006/relationships/hyperlink" Target="_ftn17" TargetMode="External"/>
  <Relationship Id="rId24" Type="http://schemas.openxmlformats.org/officeDocument/2006/relationships/hyperlink" Target="_ftn18" TargetMode="External"/>
  <Relationship Id="rId25" Type="http://schemas.openxmlformats.org/officeDocument/2006/relationships/hyperlink" Target="_ftn19" TargetMode="External"/>
  <Relationship Id="rId26" Type="http://schemas.openxmlformats.org/officeDocument/2006/relationships/hyperlink" Target="_ftn20" TargetMode="External"/>
  <Relationship Id="rId27" Type="http://schemas.openxmlformats.org/officeDocument/2006/relationships/hyperlink" Target="_ftn21" TargetMode="External"/>
  <Relationship Id="rId28" Type="http://schemas.openxmlformats.org/officeDocument/2006/relationships/hyperlink" Target="_ftn22" TargetMode="External"/>
  <Relationship Id="rId29" Type="http://schemas.openxmlformats.org/officeDocument/2006/relationships/hyperlink" Target="_ftn23" TargetMode="External"/>
  <Relationship Id="rId30" Type="http://schemas.openxmlformats.org/officeDocument/2006/relationships/hyperlink" Target="_ftn24" TargetMode="External"/>
  <Relationship Id="rId31" Type="http://schemas.openxmlformats.org/officeDocument/2006/relationships/hyperlink" Target="_ftn25" TargetMode="External"/>
  <Relationship Id="rId32" Type="http://schemas.openxmlformats.org/officeDocument/2006/relationships/hyperlink" Target="_ftn26" TargetMode="External"/>
  <Relationship Id="rId33" Type="http://schemas.openxmlformats.org/officeDocument/2006/relationships/hyperlink" Target="_ftnref1" TargetMode="External"/>
  <Relationship Id="rId34" Type="http://schemas.openxmlformats.org/officeDocument/2006/relationships/hyperlink" Target="_ftnref2" TargetMode="External"/>
  <Relationship Id="rId35" Type="http://schemas.openxmlformats.org/officeDocument/2006/relationships/hyperlink" Target="_ftnref3" TargetMode="External"/>
  <Relationship Id="rId36" Type="http://schemas.openxmlformats.org/officeDocument/2006/relationships/hyperlink" Target="_ftnref4" TargetMode="External"/>
  <Relationship Id="rId37" Type="http://schemas.openxmlformats.org/officeDocument/2006/relationships/hyperlink" Target="_ftnref6" TargetMode="External"/>
  <Relationship Id="rId38" Type="http://schemas.openxmlformats.org/officeDocument/2006/relationships/hyperlink" Target="_ftnref7" TargetMode="External"/>
  <Relationship Id="rId39" Type="http://schemas.openxmlformats.org/officeDocument/2006/relationships/hyperlink" Target="_ftnref8" TargetMode="External"/>
  <Relationship Id="rId40" Type="http://schemas.openxmlformats.org/officeDocument/2006/relationships/hyperlink" Target="_ftnref9" TargetMode="External"/>
  <Relationship Id="rId41" Type="http://schemas.openxmlformats.org/officeDocument/2006/relationships/hyperlink" Target="_ftnref10" TargetMode="External"/>
  <Relationship Id="rId42" Type="http://schemas.openxmlformats.org/officeDocument/2006/relationships/hyperlink" Target="_ftnref11" TargetMode="External"/>
  <Relationship Id="rId43" Type="http://schemas.openxmlformats.org/officeDocument/2006/relationships/hyperlink" Target="_ftnref12" TargetMode="External"/>
  <Relationship Id="rId44" Type="http://schemas.openxmlformats.org/officeDocument/2006/relationships/hyperlink" Target="_ftnref13" TargetMode="External"/>
  <Relationship Id="rId45" Type="http://schemas.openxmlformats.org/officeDocument/2006/relationships/hyperlink" Target="_ftnref14" TargetMode="External"/>
  <Relationship Id="rId46" Type="http://schemas.openxmlformats.org/officeDocument/2006/relationships/hyperlink" Target="_ftnref15" TargetMode="External"/>
  <Relationship Id="rId47" Type="http://schemas.openxmlformats.org/officeDocument/2006/relationships/hyperlink" Target="_ftnref16" TargetMode="External"/>
  <Relationship Id="rId48" Type="http://schemas.openxmlformats.org/officeDocument/2006/relationships/hyperlink" Target="_ftnref17" TargetMode="External"/>
  <Relationship Id="rId49" Type="http://schemas.openxmlformats.org/officeDocument/2006/relationships/hyperlink" Target="_ftnref18" TargetMode="External"/>
  <Relationship Id="rId50" Type="http://schemas.openxmlformats.org/officeDocument/2006/relationships/hyperlink" Target="_ftnref19" TargetMode="External"/>
  <Relationship Id="rId51" Type="http://schemas.openxmlformats.org/officeDocument/2006/relationships/hyperlink" Target="_ftnref20" TargetMode="External"/>
  <Relationship Id="rId52" Type="http://schemas.openxmlformats.org/officeDocument/2006/relationships/hyperlink" Target="_ftnref21" TargetMode="External"/>
  <Relationship Id="rId53" Type="http://schemas.openxmlformats.org/officeDocument/2006/relationships/hyperlink" Target="_ftnref22" TargetMode="External"/>
  <Relationship Id="rId54" Type="http://schemas.openxmlformats.org/officeDocument/2006/relationships/hyperlink" Target="_ftnref23" TargetMode="External"/>
  <Relationship Id="rId55" Type="http://schemas.openxmlformats.org/officeDocument/2006/relationships/hyperlink" Target="_ftnref24" TargetMode="External"/>
  <Relationship Id="rId56" Type="http://schemas.openxmlformats.org/officeDocument/2006/relationships/hyperlink" Target="_ftnref25" TargetMode="External"/>
  <Relationship Id="rId57" Type="http://schemas.openxmlformats.org/officeDocument/2006/relationships/hyperlink" Target="_ftnref26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Дідька вбив (Із дитинства Олекси Довбуша)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