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Чередниця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Котилося сонечко за гору,</w:t>
      </w:r>
    </w:p>
    <w:p>
      <w:pPr/>
      <w:r>
        <w:rPr/>
        <w:t xml:space="preserve">Гонила я череду в ту пору;</w:t>
      </w:r>
    </w:p>
    <w:p>
      <w:pPr/>
      <w:r>
        <w:rPr/>
        <w:t xml:space="preserve">Жену мою череду — втомлюся,</w:t>
      </w:r>
    </w:p>
    <w:p>
      <w:pPr/>
      <w:r>
        <w:rPr/>
        <w:t xml:space="preserve">Осталась би на ніч там — боюся</w:t>
      </w:r>
    </w:p>
    <w:p>
      <w:pPr/>
      <w:r>
        <w:rPr/>
        <w:t xml:space="preserve">Не того ж я ввечері журилась,</w:t>
      </w:r>
    </w:p>
    <w:p>
      <w:pPr/>
      <w:r>
        <w:rPr/>
        <w:t xml:space="preserve">Що ходячи по лісу втомилась:</w:t>
      </w:r>
    </w:p>
    <w:p>
      <w:pPr/>
      <w:r>
        <w:rPr/>
        <w:t xml:space="preserve">Ходжу одна — милого не бачу,</w:t>
      </w:r>
    </w:p>
    <w:p>
      <w:pPr/>
      <w:r>
        <w:rPr/>
        <w:t xml:space="preserve">Жену мою череду та й плачу.</w:t>
      </w:r>
    </w:p>
    <w:p>
      <w:pPr/>
      <w:r>
        <w:rPr/>
        <w:t xml:space="preserve">Не одна ж журюся я в діброві:</w:t>
      </w:r>
    </w:p>
    <w:p>
      <w:pPr/>
      <w:r>
        <w:rPr/>
        <w:t xml:space="preserve">Ревуть мої й волики полові;</w:t>
      </w:r>
    </w:p>
    <w:p>
      <w:pPr/>
      <w:r>
        <w:rPr/>
        <w:t xml:space="preserve">Не хочеться й воликам додому,</w:t>
      </w:r>
    </w:p>
    <w:p>
      <w:pPr/>
      <w:r>
        <w:rPr/>
        <w:t xml:space="preserve">Бо чують доріженьку до Дону.</w:t>
      </w:r>
    </w:p>
    <w:p>
      <w:pPr/>
      <w:r>
        <w:rPr/>
        <w:t xml:space="preserve">Та хоч би всю череду погнали, —</w:t>
      </w:r>
    </w:p>
    <w:p>
      <w:pPr/>
      <w:r>
        <w:rPr/>
        <w:t xml:space="preserve">Очі б мої плакати не стали:</w:t>
      </w:r>
    </w:p>
    <w:p>
      <w:pPr/>
      <w:r>
        <w:rPr/>
        <w:t xml:space="preserve">Отто ж будуть серденьку та біди,-</w:t>
      </w:r>
    </w:p>
    <w:p>
      <w:pPr/>
      <w:r>
        <w:rPr/>
        <w:t xml:space="preserve">Пошлють з ними парубка сусіди.</w:t>
      </w:r>
    </w:p>
    <w:p>
      <w:pPr/>
      <w:r>
        <w:rPr/>
        <w:t xml:space="preserve">Та хто ж тоді буде їм робити,</w:t>
      </w:r>
    </w:p>
    <w:p>
      <w:pPr/>
      <w:r>
        <w:rPr/>
        <w:t xml:space="preserve">З дівчиною череду гонити;</w:t>
      </w:r>
    </w:p>
    <w:p>
      <w:pPr/>
      <w:r>
        <w:rPr/>
        <w:t xml:space="preserve">Та хто ж тоді буде їм орати,</w:t>
      </w:r>
    </w:p>
    <w:p>
      <w:pPr/>
      <w:r>
        <w:rPr/>
        <w:t xml:space="preserve">Ще й милу од дощику вкривати?</w:t>
      </w:r>
    </w:p>
    <w:p>
      <w:pPr/>
      <w:r>
        <w:rPr/>
        <w:t xml:space="preserve">Не того ж я ввечері журилась,</w:t>
      </w:r>
    </w:p>
    <w:p>
      <w:pPr/>
      <w:r>
        <w:rPr/>
        <w:t xml:space="preserve">Що ходячи по лісу втомилась:</w:t>
      </w:r>
    </w:p>
    <w:p>
      <w:pPr/>
      <w:r>
        <w:rPr/>
        <w:t xml:space="preserve">Ходжу одна — милого не бачу,</w:t>
      </w:r>
    </w:p>
    <w:p>
      <w:pPr/>
      <w:r>
        <w:rPr/>
        <w:t xml:space="preserve">Жену мою череду та й плачу!</w:t>
      </w:r>
    </w:p>
    <w:p>
      <w:pPr/>
    </w:p>
    <w:p>
      <w:pPr/>
      <w:r>
        <w:rPr>
          <w:i w:val="1"/>
          <w:iCs w:val="1"/>
        </w:rPr>
        <w:t xml:space="preserve">1877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Чередниця — Яків Щоголів</dc:title>
  <dc:description/>
  <dc:subject/>
  <cp:keywords/>
  <cp:category/>
  <cp:lastModifiedBy/>
  <dcterms:created xsi:type="dcterms:W3CDTF">2025-01-21T08:25:00+00:00</dcterms:created>
  <dcterms:modified xsi:type="dcterms:W3CDTF">2025-01-21T08:25:00+00:00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