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Смуток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В зелених композиціях сьогодні ріс,</w:t>
      </w:r>
    </w:p>
    <w:p>
      <w:pPr/>
      <w:r>
        <w:rPr/>
        <w:t xml:space="preserve">а потім довго з корпусами,</w:t>
      </w:r>
    </w:p>
    <w:p>
      <w:pPr/>
      <w:r>
        <w:rPr/>
        <w:t xml:space="preserve">з міськими корпусами розмовляв.</w:t>
      </w:r>
    </w:p>
    <w:p>
      <w:pPr/>
    </w:p>
    <w:p>
      <w:pPr/>
      <w:r>
        <w:rPr/>
        <w:t xml:space="preserve">І руки бліді, наче місяць.</w:t>
      </w:r>
    </w:p>
    <w:p>
      <w:pPr/>
      <w:r>
        <w:rPr/>
        <w:t xml:space="preserve">…його, його далекий сніп!</w:t>
      </w:r>
    </w:p>
    <w:p>
      <w:pPr/>
      <w:r>
        <w:rPr/>
        <w:t xml:space="preserve">до мене геній простягав</w:t>
      </w:r>
    </w:p>
    <w:p>
      <w:pPr/>
      <w:r>
        <w:rPr/>
        <w:t xml:space="preserve">— то Леонтовича зелений,</w:t>
      </w:r>
    </w:p>
    <w:p>
      <w:pPr/>
      <w:r>
        <w:rPr/>
        <w:t xml:space="preserve">зажурний, як осінній дощ.</w:t>
      </w:r>
    </w:p>
    <w:p>
      <w:pPr/>
    </w:p>
    <w:p>
      <w:pPr/>
      <w:r>
        <w:rPr/>
        <w:t xml:space="preserve">Журба, турбота, і сум, і смуток…</w:t>
      </w:r>
    </w:p>
    <w:p>
      <w:pPr/>
      <w:r>
        <w:rPr/>
        <w:t xml:space="preserve">вклоняюсь вам!</w:t>
      </w:r>
    </w:p>
    <w:p>
      <w:pPr/>
    </w:p>
    <w:p>
      <w:pPr/>
      <w:r>
        <w:rPr/>
        <w:t xml:space="preserve">Люблю у полі, на могилі</w:t>
      </w:r>
    </w:p>
    <w:p>
      <w:pPr/>
      <w:r>
        <w:rPr/>
        <w:t xml:space="preserve">стояти в вечорах</w:t>
      </w:r>
    </w:p>
    <w:p>
      <w:pPr/>
      <w:r>
        <w:rPr/>
        <w:t xml:space="preserve">і прислухатись, і молитись</w:t>
      </w:r>
    </w:p>
    <w:p>
      <w:pPr/>
      <w:r>
        <w:rPr/>
        <w:t xml:space="preserve">тому, що там маячить ледве,</w:t>
      </w:r>
    </w:p>
    <w:p>
      <w:pPr/>
      <w:r>
        <w:rPr/>
        <w:t xml:space="preserve">коли далеко на селі</w:t>
      </w:r>
    </w:p>
    <w:p>
      <w:pPr/>
      <w:r>
        <w:rPr/>
        <w:t xml:space="preserve">перекликаються собаки…</w:t>
      </w:r>
    </w:p>
    <w:p>
      <w:pPr/>
    </w:p>
    <w:p>
      <w:pPr/>
      <w:r>
        <w:rPr/>
        <w:t xml:space="preserve">То в композиціях зелених</w:t>
      </w:r>
    </w:p>
    <w:p>
      <w:pPr/>
      <w:r>
        <w:rPr/>
        <w:t xml:space="preserve">росте мій дух</w:t>
      </w:r>
    </w:p>
    <w:p>
      <w:pPr/>
      <w:r>
        <w:rPr/>
        <w:t xml:space="preserve">— гармонія істоти.</w:t>
      </w:r>
    </w:p>
    <w:p>
      <w:pPr/>
      <w:r>
        <w:rPr/>
        <w:t xml:space="preserve">…В зелених композиціях сьогодні ріс…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Смуток — Микола Хвильовий</dc:title>
  <dc:description/>
  <dc:subject/>
  <cp:keywords/>
  <cp:category/>
  <cp:lastModifiedBy/>
  <dcterms:created xsi:type="dcterms:W3CDTF">2025-01-21T08:08:36+00:00</dcterms:created>
  <dcterms:modified xsi:type="dcterms:W3CDTF">2025-01-21T08:08:36+00:00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