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Не спиш, мій синочку… А ніч, мов картинка, в саду.</w:t>
      </w:r>
    </w:p>
    <w:p>
      <w:pPr/>
      <w:r>
        <w:rPr/>
        <w:t xml:space="preserve">Про що ти сумуєш, якими мандруєш світами?</w:t>
      </w:r>
    </w:p>
    <w:p>
      <w:pPr/>
      <w:r>
        <w:rPr/>
        <w:t xml:space="preserve">Кого все рятуєш, чому ти не слухаєш мами,</w:t>
      </w:r>
    </w:p>
    <w:p>
      <w:pPr/>
      <w:r>
        <w:rPr/>
        <w:t xml:space="preserve">Коли моє серце так гостро віщує біду?..</w:t>
      </w:r>
    </w:p>
    <w:p>
      <w:pPr/>
    </w:p>
    <w:p>
      <w:pPr/>
      <w:r>
        <w:rPr/>
        <w:t xml:space="preserve">Не спиш, мій синочку… А хлопці поснули давно,</w:t>
      </w:r>
    </w:p>
    <w:p>
      <w:pPr/>
      <w:r>
        <w:rPr/>
        <w:t xml:space="preserve">Хоч ти так просив, щоб самого тебе не кидали.</w:t>
      </w:r>
    </w:p>
    <w:p>
      <w:pPr/>
      <w:r>
        <w:rPr/>
        <w:t xml:space="preserve">Хтось каже крізь сон, що з води вийшло добре вино, —</w:t>
      </w:r>
    </w:p>
    <w:p>
      <w:pPr/>
      <w:r>
        <w:rPr/>
        <w:t xml:space="preserve">І скиглить всю ніч за кущем те дівча із Магдали.</w:t>
      </w:r>
    </w:p>
    <w:p>
      <w:pPr/>
    </w:p>
    <w:p>
      <w:pPr/>
      <w:r>
        <w:rPr/>
        <w:t xml:space="preserve">О так, пречудове вино ти зробив із води —</w:t>
      </w:r>
    </w:p>
    <w:p>
      <w:pPr/>
      <w:r>
        <w:rPr/>
        <w:t xml:space="preserve">Та нині воно стало кров'ю твоєю, месіє!</w:t>
      </w:r>
    </w:p>
    <w:p>
      <w:pPr/>
      <w:r>
        <w:rPr/>
        <w:t xml:space="preserve">Доба не мине, третій півень іще не пропіє,</w:t>
      </w:r>
    </w:p>
    <w:p>
      <w:pPr/>
      <w:r>
        <w:rPr/>
        <w:t xml:space="preserve">Як тричі найперший твій учень зіб'ється з ходи…</w:t>
      </w:r>
    </w:p>
    <w:p>
      <w:pPr/>
    </w:p>
    <w:p>
      <w:pPr/>
      <w:r>
        <w:rPr/>
        <w:t xml:space="preserve">Чого ж ти навчив їх, що далі вони понесуть —</w:t>
      </w:r>
    </w:p>
    <w:p>
      <w:pPr/>
      <w:r>
        <w:rPr/>
        <w:t xml:space="preserve">Чужі в цьому світі, зіщулені привиди часу…</w:t>
      </w:r>
    </w:p>
    <w:p>
      <w:pPr/>
      <w:r>
        <w:rPr/>
        <w:t xml:space="preserve">За кого ти вип'єш оту нелюдську свою Чашу,</w:t>
      </w:r>
    </w:p>
    <w:p>
      <w:pPr/>
      <w:r>
        <w:rPr/>
        <w:t xml:space="preserve">Для кого назавше закреслиш людську свою суть?!.</w:t>
      </w:r>
    </w:p>
    <w:p>
      <w:pPr/>
    </w:p>
    <w:p>
      <w:pPr/>
      <w:r>
        <w:rPr/>
        <w:t xml:space="preserve">Не спиш, мій синочку… Я в думу твою не ввійду;</w:t>
      </w:r>
    </w:p>
    <w:p>
      <w:pPr/>
      <w:r>
        <w:rPr/>
        <w:t xml:space="preserve">Ти виріс, ти вище твоєї печальної мами…</w:t>
      </w:r>
    </w:p>
    <w:p>
      <w:pPr/>
      <w:r>
        <w:rPr/>
        <w:t xml:space="preserve">Лиш серце моє за тобою блукає світами,</w:t>
      </w:r>
    </w:p>
    <w:p>
      <w:pPr/>
      <w:r>
        <w:rPr/>
        <w:t xml:space="preserve">Крізь нічь, що, мов казка, стоїть в Гефсиманськім саду…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Ігор Жук</dc:title>
  <dc:description/>
  <dc:subject/>
  <cp:keywords/>
  <cp:category/>
  <cp:lastModifiedBy/>
  <dcterms:created xsi:type="dcterms:W3CDTF">2025-01-21T08:59:10+00:00</dcterms:created>
  <dcterms:modified xsi:type="dcterms:W3CDTF">2025-01-21T08:59:10+00:00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