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Бобирі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Топачевський</w:t>
      </w:r>
    </w:p>
    <w:p>
      <w:pPr/>
      <w:r>
        <w:rPr/>
        <w:t xml:space="preserve">Річка наша плине спокійно, але де трапляються кам'яні береги — течія так і струмить. Там, на швидкій воді, ловили ми бобирів, їх ще бичками називають.</w:t>
      </w:r>
    </w:p>
    <w:p>
      <w:pPr/>
      <w:r>
        <w:rPr/>
        <w:t xml:space="preserve">Шастають бобирі по кам'янистому дну, чекають, чи не принесе вода якої поживи. А тут ось — хробак! Миттю схопить його бобир та й ковтне разом з гачком. Сіра та непримітна ця рибка, а як попадеться на вудку, то так грізно розчепірює всі свої колючі плавці ще й пищить. Цікаво було нам ловити бобирів у прозорій воді. Здавалося, не буде рибі кінця.</w:t>
      </w:r>
    </w:p>
    <w:p>
      <w:pPr/>
      <w:r>
        <w:rPr/>
        <w:t xml:space="preserve">Серед літа річка міліє, ділиться на рівчаки, які течуть поміж зеленими острівцями. Риба тікає тоді на пониззя або до самого Дніпра, у тиху глибоку воду. Лише бобирі не кидають наших місць. Зберуться великою ватагою у заглибині, стануть головами до рятівного струменя — тут ми їх і вудимо. Малі бички, але яка смачна з них юшка!</w:t>
      </w:r>
    </w:p>
    <w:p>
      <w:pPr/>
      <w:r>
        <w:rPr/>
        <w:t xml:space="preserve">Отоді Дмитрик і вигадав загатити рівчак з бобирями, щоб відділити його від річки. Воду, мовляв, повихлюпуємо, і вся рибка буде наша…</w:t>
      </w:r>
    </w:p>
    <w:p>
      <w:pPr/>
      <w:r>
        <w:rPr/>
        <w:t xml:space="preserve">Гей, як сподобалася нам ця витівка! Натягали каміння, засипали шпарини піском, замастили намулом — і от уже течія пішла собі мимо, а від нашого рівчака залишилася тільки заглибина з бобирями.</w:t>
      </w:r>
    </w:p>
    <w:p>
      <w:pPr/>
      <w:r>
        <w:rPr/>
        <w:t xml:space="preserve">Дарма якийсь дядько, повертаючися з поля, гукав нам, щоб розгатили рівчак, не каламутили річки… Де там! Нумо вихлюпувати воду — хто відром, хто дошкою чи просто долонями. Тільки, як не силкувалися, води не меншало. Вона просочувалася з усіх боків. Пробували піймати рибинок рядном, так вони поховалися між камінцями.</w:t>
      </w:r>
    </w:p>
    <w:p>
      <w:pPr/>
      <w:r>
        <w:rPr/>
        <w:t xml:space="preserve">Набридло нам, то й попленталися додому — невеселі ще й грязюкою заляпані.</w:t>
      </w:r>
    </w:p>
    <w:p>
      <w:pPr/>
      <w:r>
        <w:rPr/>
        <w:t xml:space="preserve">Уранці по дорозі до школи навмисне пішли повз річку: чи ціла наша загата? Ціла, але поверхня скаламученого рівчака ніби галушками вкрилася… Це випливли білими черевцями догори мертві бобирі. Вони задихнулуся без свіжої води.</w:t>
      </w:r>
    </w:p>
    <w:p>
      <w:pPr/>
      <w:r>
        <w:rPr/>
        <w:t xml:space="preserve">Не знаю, хто почав, але вмить розкидали ми нашу споруду, і рівчак промили чисті струмені. Понесла течія бобирів, нерухомих і нікому не потрібних — навіть чайки не хотіли їх підбирати…</w:t>
      </w:r>
    </w:p>
    <w:p>
      <w:pPr/>
      <w:r>
        <w:rPr/>
        <w:t xml:space="preserve">До школи йшли мовчки. Певно, всі думали: чи будемо ще колись ловити бобирів у швидкій прозорій воді?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Бобирі — Андрій Топачевський</dc:title>
  <dc:description/>
  <dc:subject/>
  <cp:keywords/>
  <cp:category/>
  <cp:lastModifiedBy/>
  <dcterms:created xsi:type="dcterms:W3CDTF">2025-01-21T09:00:53+00:00</dcterms:created>
  <dcterms:modified xsi:type="dcterms:W3CDTF">2025-01-21T09:00:53+00:00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