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Витанцьовують, сміються</w:t>
      </w:r>
    </w:p>
    <w:p>
      <w:pPr/>
      <w:r>
        <w:rPr/>
        <w:t xml:space="preserve">Дзвінко, дзвінко молотки</w:t>
      </w:r>
    </w:p>
    <w:p>
      <w:pPr/>
      <w:r>
        <w:rPr/>
        <w:t xml:space="preserve">Про весілля революцій —</w:t>
      </w:r>
    </w:p>
    <w:p>
      <w:pPr/>
      <w:r>
        <w:rPr/>
        <w:t xml:space="preserve">Цоки-цоки-цокотки!</w:t>
      </w:r>
    </w:p>
    <w:p>
      <w:pPr/>
    </w:p>
    <w:p>
      <w:pPr/>
      <w:r>
        <w:rPr/>
        <w:t xml:space="preserve">Міх задихався, не встигне,</w:t>
      </w:r>
    </w:p>
    <w:p>
      <w:pPr/>
      <w:r>
        <w:rPr/>
        <w:t xml:space="preserve">Важко — міх! — зітхав…</w:t>
      </w:r>
    </w:p>
    <w:p>
      <w:pPr/>
      <w:r>
        <w:rPr/>
        <w:t xml:space="preserve">Грюкотіли десь машини,</w:t>
      </w:r>
    </w:p>
    <w:p>
      <w:pPr/>
      <w:r>
        <w:rPr/>
        <w:t xml:space="preserve">Я з товаришем кував.</w:t>
      </w:r>
    </w:p>
    <w:p>
      <w:pPr/>
    </w:p>
    <w:p>
      <w:pPr/>
      <w:r>
        <w:rPr/>
        <w:t xml:space="preserve">Іскри бризками повсюди</w:t>
      </w:r>
    </w:p>
    <w:p>
      <w:pPr/>
      <w:r>
        <w:rPr/>
        <w:t xml:space="preserve">І — нема,</w:t>
      </w:r>
    </w:p>
    <w:p>
      <w:pPr/>
      <w:r>
        <w:rPr/>
        <w:t xml:space="preserve">Кузня їх вгорі закруте,</w:t>
      </w:r>
    </w:p>
    <w:p>
      <w:pPr/>
      <w:r>
        <w:rPr/>
        <w:t xml:space="preserve">Проковтне пітьма.</w:t>
      </w:r>
    </w:p>
    <w:p>
      <w:pPr/>
    </w:p>
    <w:p>
      <w:pPr/>
      <w:r>
        <w:rPr/>
        <w:t xml:space="preserve">А у горні шаруділо</w:t>
      </w:r>
    </w:p>
    <w:p>
      <w:pPr/>
      <w:r>
        <w:rPr/>
        <w:t xml:space="preserve">Листя золоте:</w:t>
      </w:r>
    </w:p>
    <w:p>
      <w:pPr/>
      <w:r>
        <w:rPr/>
        <w:t xml:space="preserve">Дух міхів підняв на вила,</w:t>
      </w:r>
    </w:p>
    <w:p>
      <w:pPr/>
      <w:r>
        <w:rPr/>
        <w:t xml:space="preserve">Віником мете.</w:t>
      </w:r>
    </w:p>
    <w:p>
      <w:pPr/>
    </w:p>
    <w:p>
      <w:pPr/>
      <w:r>
        <w:rPr/>
        <w:t xml:space="preserve">Ну і день! Сорочка в піні,</w:t>
      </w:r>
    </w:p>
    <w:p>
      <w:pPr/>
      <w:r>
        <w:rPr/>
        <w:t xml:space="preserve">Візерунки на спині,</w:t>
      </w:r>
    </w:p>
    <w:p>
      <w:pPr/>
      <w:r>
        <w:rPr/>
        <w:t xml:space="preserve">А в очах перстніє синьо,</w:t>
      </w:r>
    </w:p>
    <w:p>
      <w:pPr/>
      <w:r>
        <w:rPr/>
        <w:t xml:space="preserve">Як в червневі дні!</w:t>
      </w:r>
    </w:p>
    <w:p>
      <w:pPr/>
    </w:p>
    <w:p>
      <w:pPr/>
      <w:r>
        <w:rPr/>
        <w:t xml:space="preserve">…Тільки це згадав, як танки,</w:t>
      </w:r>
    </w:p>
    <w:p>
      <w:pPr/>
      <w:r>
        <w:rPr/>
        <w:t xml:space="preserve">Знову в танки молотки</w:t>
      </w:r>
    </w:p>
    <w:p>
      <w:pPr/>
      <w:r>
        <w:rPr/>
        <w:t xml:space="preserve">І виспівують про ранки:</w:t>
      </w:r>
    </w:p>
    <w:p>
      <w:pPr/>
      <w:r>
        <w:rPr/>
        <w:t xml:space="preserve">Цоки-цоки-цокотки!..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Молотки — Микола Хвильовий</dc:title>
  <dc:description/>
  <dc:subject/>
  <cp:keywords/>
  <cp:category/>
  <cp:lastModifiedBy/>
  <dcterms:created xsi:type="dcterms:W3CDTF">2025-01-21T08:08:03+00:00</dcterms:created>
  <dcterms:modified xsi:type="dcterms:W3CDTF">2025-01-21T08:08:03+00:00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