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зеленим гаєм...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За зеленим гаєм</w:t>
      </w:r>
    </w:p>
    <w:p>
      <w:pPr/>
      <w:r>
        <w:rPr/>
        <w:t xml:space="preserve">покотився стріл,</w:t>
      </w:r>
    </w:p>
    <w:p>
      <w:pPr/>
      <w:r>
        <w:rPr/>
        <w:t xml:space="preserve">Хмари-зграї</w:t>
      </w:r>
    </w:p>
    <w:p>
      <w:pPr/>
      <w:r>
        <w:rPr/>
        <w:t xml:space="preserve">Дим.</w:t>
      </w:r>
    </w:p>
    <w:p>
      <w:pPr/>
    </w:p>
    <w:p>
      <w:pPr/>
      <w:r>
        <w:rPr/>
        <w:t xml:space="preserve">Тумани у лузі,</w:t>
      </w:r>
    </w:p>
    <w:p>
      <w:pPr/>
      <w:r>
        <w:rPr/>
        <w:t xml:space="preserve">по ланах.</w:t>
      </w:r>
    </w:p>
    <w:p>
      <w:pPr/>
      <w:r>
        <w:rPr/>
        <w:t xml:space="preserve">Ну-бо, ще раз вдарте —</w:t>
      </w:r>
    </w:p>
    <w:p>
      <w:pPr/>
      <w:r>
        <w:rPr/>
        <w:t xml:space="preserve">— Бах-ба-бах!</w:t>
      </w:r>
    </w:p>
    <w:p>
      <w:pPr/>
    </w:p>
    <w:p>
      <w:pPr/>
      <w:r>
        <w:rPr/>
        <w:t xml:space="preserve">Розстріляли поле,</w:t>
      </w:r>
    </w:p>
    <w:p>
      <w:pPr/>
      <w:r>
        <w:rPr/>
        <w:t xml:space="preserve">розкидали цвіт…</w:t>
      </w:r>
    </w:p>
    <w:p>
      <w:pPr/>
      <w:r>
        <w:rPr/>
        <w:t xml:space="preserve">а бандура в зорях</w:t>
      </w:r>
    </w:p>
    <w:p>
      <w:pPr/>
      <w:r>
        <w:rPr/>
        <w:t xml:space="preserve">у руці.</w:t>
      </w:r>
    </w:p>
    <w:p>
      <w:pPr/>
    </w:p>
    <w:p>
      <w:pPr/>
      <w:r>
        <w:rPr/>
        <w:t xml:space="preserve">І криваве море,</w:t>
      </w:r>
    </w:p>
    <w:p>
      <w:pPr/>
      <w:r>
        <w:rPr/>
        <w:t xml:space="preserve">бездоганний сміх</w:t>
      </w:r>
    </w:p>
    <w:p>
      <w:pPr/>
      <w:r>
        <w:rPr/>
        <w:t xml:space="preserve">налива повітря</w:t>
      </w:r>
    </w:p>
    <w:p>
      <w:pPr/>
      <w:r>
        <w:rPr/>
        <w:t xml:space="preserve">фарбами весни.</w:t>
      </w:r>
    </w:p>
    <w:p>
      <w:pPr/>
    </w:p>
    <w:p>
      <w:pPr/>
      <w:r>
        <w:rPr/>
        <w:t xml:space="preserve">Ще раз покотився</w:t>
      </w:r>
    </w:p>
    <w:p>
      <w:pPr/>
      <w:r>
        <w:rPr/>
        <w:t xml:space="preserve">від гармати стріл…</w:t>
      </w:r>
    </w:p>
    <w:p>
      <w:pPr/>
      <w:r>
        <w:rPr/>
        <w:t xml:space="preserve">і тікає морок</w:t>
      </w:r>
    </w:p>
    <w:p>
      <w:pPr/>
      <w:r>
        <w:rPr/>
        <w:t xml:space="preserve">стовбурами… дим…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зеленим гаєм... — Микола Хвильовий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