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Щастя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Породила сина мати,</w:t>
      </w:r>
    </w:p>
    <w:p>
      <w:pPr/>
      <w:r>
        <w:rPr/>
        <w:t xml:space="preserve">Та й прохала бога дати</w:t>
      </w:r>
    </w:p>
    <w:p>
      <w:pPr/>
      <w:r>
        <w:rPr/>
        <w:t xml:space="preserve">Молодому козакові</w:t>
      </w:r>
    </w:p>
    <w:p>
      <w:pPr/>
      <w:r>
        <w:rPr/>
        <w:t xml:space="preserve">Долю, силу й чорні брови.</w:t>
      </w:r>
    </w:p>
    <w:p>
      <w:pPr/>
    </w:p>
    <w:p>
      <w:pPr/>
      <w:r>
        <w:rPr/>
        <w:t xml:space="preserve">От і зріс козак на славу,</w:t>
      </w:r>
    </w:p>
    <w:p>
      <w:pPr/>
      <w:r>
        <w:rPr/>
        <w:t xml:space="preserve">Роздобув козацьку справу;</w:t>
      </w:r>
    </w:p>
    <w:p>
      <w:pPr/>
      <w:r>
        <w:rPr/>
        <w:t xml:space="preserve">Баче шлях широкий в полі,</w:t>
      </w:r>
    </w:p>
    <w:p>
      <w:pPr/>
      <w:r>
        <w:rPr/>
        <w:t xml:space="preserve">Та й пішов шукати долі.</w:t>
      </w:r>
    </w:p>
    <w:p>
      <w:pPr/>
    </w:p>
    <w:p>
      <w:pPr/>
      <w:r>
        <w:rPr/>
        <w:t xml:space="preserve">Іде степом, позирає,</w:t>
      </w:r>
    </w:p>
    <w:p>
      <w:pPr/>
      <w:r>
        <w:rPr/>
        <w:t xml:space="preserve">Де та доля спочиває;</w:t>
      </w:r>
    </w:p>
    <w:p>
      <w:pPr/>
      <w:r>
        <w:rPr/>
        <w:t xml:space="preserve">А вона кудись поділась, —</w:t>
      </w:r>
    </w:p>
    <w:p>
      <w:pPr/>
      <w:r>
        <w:rPr/>
        <w:t xml:space="preserve">Мабуть, з вітром закрутилась.</w:t>
      </w:r>
    </w:p>
    <w:p>
      <w:pPr/>
    </w:p>
    <w:p>
      <w:pPr/>
      <w:r>
        <w:rPr/>
        <w:t xml:space="preserve">Не схотів козак у полі</w:t>
      </w:r>
    </w:p>
    <w:p>
      <w:pPr/>
      <w:r>
        <w:rPr/>
        <w:t xml:space="preserve">Та розшукувати долі;</w:t>
      </w:r>
    </w:p>
    <w:p>
      <w:pPr/>
      <w:r>
        <w:rPr/>
        <w:t xml:space="preserve">Каже: "Довго треба ждати,</w:t>
      </w:r>
    </w:p>
    <w:p>
      <w:pPr/>
      <w:r>
        <w:rPr/>
        <w:t xml:space="preserve">Щоб знайти її та взяти.</w:t>
      </w:r>
    </w:p>
    <w:p>
      <w:pPr/>
    </w:p>
    <w:p>
      <w:pPr/>
      <w:r>
        <w:rPr/>
        <w:t xml:space="preserve">Є у мене чорні брови:</w:t>
      </w:r>
    </w:p>
    <w:p>
      <w:pPr/>
      <w:r>
        <w:rPr/>
        <w:t xml:space="preserve">Не в степу, так у діброві,</w:t>
      </w:r>
    </w:p>
    <w:p>
      <w:pPr/>
      <w:r>
        <w:rPr/>
        <w:t xml:space="preserve">Як шукати щастя буду,</w:t>
      </w:r>
    </w:p>
    <w:p>
      <w:pPr/>
      <w:r>
        <w:rPr/>
        <w:t xml:space="preserve">То його я й роздобуду".</w:t>
      </w:r>
    </w:p>
    <w:p>
      <w:pPr/>
    </w:p>
    <w:p>
      <w:pPr/>
      <w:r>
        <w:rPr/>
        <w:t xml:space="preserve">І зустрів козак дівчину;</w:t>
      </w:r>
    </w:p>
    <w:p>
      <w:pPr/>
      <w:r>
        <w:rPr/>
        <w:t xml:space="preserve">Каже: "От знайшов рибчину!"</w:t>
      </w:r>
    </w:p>
    <w:p>
      <w:pPr/>
      <w:r>
        <w:rPr/>
        <w:t xml:space="preserve">А вона, як озирнулась,</w:t>
      </w:r>
    </w:p>
    <w:p>
      <w:pPr/>
      <w:r>
        <w:rPr/>
        <w:t xml:space="preserve">Баче — бідний й одвернулась.</w:t>
      </w:r>
    </w:p>
    <w:p>
      <w:pPr/>
    </w:p>
    <w:p>
      <w:pPr/>
      <w:r>
        <w:rPr/>
        <w:t xml:space="preserve">"Ну, колись із мене сила,</w:t>
      </w:r>
    </w:p>
    <w:p>
      <w:pPr/>
      <w:r>
        <w:rPr/>
        <w:t xml:space="preserve">Каже, так джерлом і била!"</w:t>
      </w:r>
    </w:p>
    <w:p>
      <w:pPr/>
      <w:r>
        <w:rPr/>
        <w:t xml:space="preserve">Взяв мушкет, за плечі кинув,</w:t>
      </w:r>
    </w:p>
    <w:p>
      <w:pPr/>
      <w:r>
        <w:rPr/>
        <w:t xml:space="preserve">На коня гукнув та й згинув.</w:t>
      </w:r>
    </w:p>
    <w:p>
      <w:pPr/>
    </w:p>
    <w:p>
      <w:pPr/>
      <w:r>
        <w:rPr/>
        <w:t xml:space="preserve">Так і є: велика сила</w:t>
      </w:r>
    </w:p>
    <w:p>
      <w:pPr/>
      <w:r>
        <w:rPr/>
        <w:t xml:space="preserve">Козакові послужила:</w:t>
      </w:r>
    </w:p>
    <w:p>
      <w:pPr/>
      <w:r>
        <w:rPr/>
        <w:t xml:space="preserve">Як за Німан він подався,</w:t>
      </w:r>
    </w:p>
    <w:p>
      <w:pPr/>
      <w:r>
        <w:rPr/>
        <w:t xml:space="preserve">Так живий і не вертався!</w:t>
      </w:r>
    </w:p>
    <w:p>
      <w:pPr/>
    </w:p>
    <w:p>
      <w:pPr/>
      <w:r>
        <w:rPr>
          <w:i w:val="1"/>
          <w:iCs w:val="1"/>
        </w:rPr>
        <w:t xml:space="preserve">1877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Яків Щоголів. Поезії.— К., Радянський письменник, 1958.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Щастя — Яків Щоголів</dc:title>
  <dc:description/>
  <dc:subject/>
  <cp:keywords/>
  <cp:category/>
  <cp:lastModifiedBy/>
  <dcterms:created xsi:type="dcterms:W3CDTF">2025-01-21T08:24:54+00:00</dcterms:created>
  <dcterms:modified xsi:type="dcterms:W3CDTF">2025-01-21T08:24:54+00:00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